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9"/>
      </w:tblGrid>
      <w:tr w:rsidR="00792854" w:rsidRPr="00B75D75" w:rsidTr="009C17FC">
        <w:tc>
          <w:tcPr>
            <w:tcW w:w="10679" w:type="dxa"/>
            <w:tcBorders>
              <w:top w:val="thickThinSmallGap" w:sz="24" w:space="0" w:color="95B3D7"/>
              <w:left w:val="thickThinSmallGap" w:sz="24" w:space="0" w:color="95B3D7"/>
              <w:bottom w:val="thinThickSmallGap" w:sz="24" w:space="0" w:color="95B3D7"/>
              <w:right w:val="thinThickSmallGap" w:sz="24" w:space="0" w:color="95B3D7"/>
            </w:tcBorders>
            <w:shd w:val="clear" w:color="auto" w:fill="auto"/>
          </w:tcPr>
          <w:p w:rsidR="00792854" w:rsidRPr="005F351F" w:rsidRDefault="00792854" w:rsidP="009C17FC">
            <w:pPr>
              <w:spacing w:after="0" w:line="240" w:lineRule="auto"/>
              <w:jc w:val="center"/>
              <w:rPr>
                <w:b/>
                <w:caps/>
                <w:sz w:val="24"/>
              </w:rPr>
            </w:pPr>
            <w:r w:rsidRPr="005F351F">
              <w:rPr>
                <w:b/>
                <w:caps/>
                <w:sz w:val="24"/>
              </w:rPr>
              <w:t xml:space="preserve">DECLARATION de dérogation aux travaux interdits pour les jeunes en formation âgés d’au moins 15 ans et de moins de 18 ans </w:t>
            </w:r>
          </w:p>
          <w:p w:rsidR="00792854" w:rsidRPr="005F351F" w:rsidRDefault="00792854" w:rsidP="009C17FC">
            <w:pPr>
              <w:spacing w:after="0"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5F351F">
              <w:rPr>
                <w:b/>
                <w:caps/>
                <w:color w:val="FF0000"/>
                <w:sz w:val="24"/>
              </w:rPr>
              <w:t>ELEMENTS COMMUNS</w:t>
            </w:r>
          </w:p>
          <w:p w:rsidR="00792854" w:rsidRPr="005F351F" w:rsidRDefault="00792854" w:rsidP="009C17FC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5F351F">
              <w:rPr>
                <w:sz w:val="20"/>
                <w:szCs w:val="18"/>
              </w:rPr>
              <w:t>(Articles L. 415</w:t>
            </w:r>
            <w:r>
              <w:rPr>
                <w:sz w:val="20"/>
                <w:szCs w:val="18"/>
              </w:rPr>
              <w:t>3-9, R. 4153-38 et suivants du Code du T</w:t>
            </w:r>
            <w:r w:rsidRPr="005F351F">
              <w:rPr>
                <w:sz w:val="20"/>
                <w:szCs w:val="18"/>
              </w:rPr>
              <w:t>ravail)</w:t>
            </w:r>
          </w:p>
        </w:tc>
      </w:tr>
    </w:tbl>
    <w:p w:rsidR="00792854" w:rsidRPr="001C1D17" w:rsidRDefault="00792854" w:rsidP="00792854">
      <w:pPr>
        <w:spacing w:after="0"/>
        <w:rPr>
          <w:sz w:val="8"/>
          <w:szCs w:val="10"/>
        </w:rPr>
      </w:pPr>
    </w:p>
    <w:tbl>
      <w:tblPr>
        <w:tblW w:w="1105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11058"/>
      </w:tblGrid>
      <w:tr w:rsidR="00792854" w:rsidRPr="00834163" w:rsidTr="009C17FC">
        <w:tc>
          <w:tcPr>
            <w:tcW w:w="11058" w:type="dxa"/>
            <w:shd w:val="clear" w:color="auto" w:fill="auto"/>
          </w:tcPr>
          <w:p w:rsidR="00792854" w:rsidRPr="00F4626A" w:rsidRDefault="00792854" w:rsidP="009C17FC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Cs w:val="20"/>
                <w:u w:val="single"/>
              </w:rPr>
            </w:pPr>
            <w:r w:rsidRPr="00787D7A">
              <w:rPr>
                <w:b/>
                <w:szCs w:val="20"/>
                <w:u w:val="single"/>
              </w:rPr>
              <w:t xml:space="preserve">TYPE DE </w:t>
            </w:r>
            <w:r>
              <w:rPr>
                <w:b/>
                <w:szCs w:val="20"/>
                <w:u w:val="single"/>
              </w:rPr>
              <w:t>DECLARATION</w:t>
            </w:r>
          </w:p>
          <w:tbl>
            <w:tblPr>
              <w:tblW w:w="10688" w:type="dxa"/>
              <w:tblLayout w:type="fixed"/>
              <w:tblLook w:val="04A0" w:firstRow="1" w:lastRow="0" w:firstColumn="1" w:lastColumn="0" w:noHBand="0" w:noVBand="1"/>
            </w:tblPr>
            <w:tblGrid>
              <w:gridCol w:w="5302"/>
              <w:gridCol w:w="3118"/>
              <w:gridCol w:w="2268"/>
            </w:tblGrid>
            <w:tr w:rsidR="00792854" w:rsidRPr="00B31D54" w:rsidTr="009C17FC">
              <w:trPr>
                <w:trHeight w:val="340"/>
              </w:trPr>
              <w:tc>
                <w:tcPr>
                  <w:tcW w:w="10688" w:type="dxa"/>
                  <w:gridSpan w:val="3"/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B31D54">
                    <w:sym w:font="Wingdings" w:char="F0A8"/>
                  </w:r>
                  <w:r>
                    <w:t xml:space="preserve">  </w:t>
                  </w:r>
                  <w:r w:rsidRPr="00B31D54">
                    <w:rPr>
                      <w:b/>
                      <w:sz w:val="20"/>
                      <w:szCs w:val="20"/>
                    </w:rPr>
                    <w:t>Déclaration initiale</w:t>
                  </w:r>
                </w:p>
              </w:tc>
            </w:tr>
            <w:tr w:rsidR="00792854" w:rsidRPr="00B31D54" w:rsidTr="009C17FC">
              <w:trPr>
                <w:trHeight w:val="397"/>
              </w:trPr>
              <w:tc>
                <w:tcPr>
                  <w:tcW w:w="5302" w:type="dxa"/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B31D54">
                    <w:sym w:font="Wingdings" w:char="F0A8"/>
                  </w:r>
                  <w:r>
                    <w:t xml:space="preserve">  </w:t>
                  </w:r>
                  <w:r w:rsidRPr="00B31D54">
                    <w:rPr>
                      <w:b/>
                      <w:sz w:val="20"/>
                      <w:szCs w:val="20"/>
                    </w:rPr>
                    <w:t>Renouvellement d’une déclaration de dérogation</w:t>
                  </w:r>
                  <w:r w:rsidRPr="00B31D54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31D54">
                    <w:rPr>
                      <w:b/>
                      <w:sz w:val="20"/>
                      <w:szCs w:val="20"/>
                    </w:rPr>
                    <w:t>Date de la dernière déclaration 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ind w:left="72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2854" w:rsidRPr="00B4389D" w:rsidRDefault="00792854" w:rsidP="009C17FC">
            <w:pPr>
              <w:spacing w:after="12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La déclaration initiale ou de renouvellement de dérogation doit être adressée à l’inspecteur du travail, par tout moyen conférant date certaine. </w:t>
            </w:r>
          </w:p>
          <w:p w:rsidR="00792854" w:rsidRPr="008A397B" w:rsidRDefault="00792854" w:rsidP="009C17FC">
            <w:pPr>
              <w:spacing w:after="0" w:line="240" w:lineRule="auto"/>
              <w:rPr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Attention</w:t>
            </w:r>
            <w:r w:rsidRPr="008A397B">
              <w:rPr>
                <w:color w:val="FF0000"/>
                <w:sz w:val="18"/>
                <w:szCs w:val="20"/>
              </w:rPr>
              <w:t xml:space="preserve"> : En cas de modification </w:t>
            </w:r>
            <w:r>
              <w:rPr>
                <w:color w:val="FF0000"/>
                <w:sz w:val="18"/>
                <w:szCs w:val="20"/>
              </w:rPr>
              <w:t xml:space="preserve">du secteur d’activité, des formations professionnelles assurées, ou des travaux pour lesquels la déclaration de dérogation est adressée, </w:t>
            </w:r>
            <w:r w:rsidRPr="008A397B">
              <w:rPr>
                <w:color w:val="FF0000"/>
                <w:sz w:val="18"/>
                <w:szCs w:val="20"/>
              </w:rPr>
              <w:t>il est impératif de les communiquer, par tout moyen conférant date certaine, à l’inspecteur du travail dans un délai de 8 jours à compter de la date des changements</w:t>
            </w:r>
            <w:r>
              <w:rPr>
                <w:color w:val="FF0000"/>
                <w:sz w:val="18"/>
                <w:szCs w:val="20"/>
              </w:rPr>
              <w:t xml:space="preserve"> </w:t>
            </w:r>
            <w:r w:rsidRPr="005B106E">
              <w:rPr>
                <w:color w:val="FF0000"/>
                <w:sz w:val="16"/>
                <w:szCs w:val="20"/>
              </w:rPr>
              <w:t>(art. R. 4153-42 du Code du Travail)</w:t>
            </w:r>
            <w:r>
              <w:rPr>
                <w:color w:val="FF0000"/>
                <w:sz w:val="16"/>
                <w:szCs w:val="20"/>
              </w:rPr>
              <w:t>.</w:t>
            </w:r>
          </w:p>
        </w:tc>
      </w:tr>
    </w:tbl>
    <w:p w:rsidR="00792854" w:rsidRPr="001C1D17" w:rsidRDefault="00792854" w:rsidP="00792854">
      <w:pPr>
        <w:spacing w:after="0"/>
        <w:rPr>
          <w:sz w:val="8"/>
          <w:szCs w:val="10"/>
        </w:rPr>
      </w:pPr>
    </w:p>
    <w:tbl>
      <w:tblPr>
        <w:tblW w:w="1105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11058"/>
      </w:tblGrid>
      <w:tr w:rsidR="00792854" w:rsidRPr="00834163" w:rsidTr="009C17FC">
        <w:trPr>
          <w:trHeight w:val="3435"/>
        </w:trPr>
        <w:tc>
          <w:tcPr>
            <w:tcW w:w="11058" w:type="dxa"/>
            <w:shd w:val="clear" w:color="auto" w:fill="auto"/>
          </w:tcPr>
          <w:p w:rsidR="00792854" w:rsidRDefault="00792854" w:rsidP="009C17FC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Cs w:val="20"/>
                <w:u w:val="single"/>
              </w:rPr>
            </w:pPr>
            <w:r w:rsidRPr="00787D7A">
              <w:rPr>
                <w:b/>
                <w:szCs w:val="20"/>
                <w:u w:val="single"/>
              </w:rPr>
              <w:t>D</w:t>
            </w:r>
            <w:r>
              <w:rPr>
                <w:b/>
                <w:szCs w:val="20"/>
                <w:u w:val="single"/>
              </w:rPr>
              <w:t>ECLARANT</w:t>
            </w:r>
          </w:p>
          <w:tbl>
            <w:tblPr>
              <w:tblW w:w="10688" w:type="dxa"/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1275"/>
              <w:gridCol w:w="918"/>
              <w:gridCol w:w="2118"/>
              <w:gridCol w:w="2118"/>
              <w:gridCol w:w="2217"/>
            </w:tblGrid>
            <w:tr w:rsidR="00792854" w:rsidRPr="00B31D54" w:rsidTr="009C17FC">
              <w:trPr>
                <w:trHeight w:val="340"/>
              </w:trPr>
              <w:tc>
                <w:tcPr>
                  <w:tcW w:w="2042" w:type="dxa"/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B31D54">
                    <w:rPr>
                      <w:b/>
                      <w:sz w:val="20"/>
                      <w:szCs w:val="20"/>
                    </w:rPr>
                    <w:t>Type d’établissement :</w:t>
                  </w:r>
                </w:p>
              </w:tc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:rsidR="00792854" w:rsidRPr="00553234" w:rsidRDefault="00792854" w:rsidP="009C17FC">
                  <w:pPr>
                    <w:pStyle w:val="Notedebasdepage"/>
                    <w:spacing w:after="0"/>
                  </w:pPr>
                  <w:r w:rsidRPr="00B31D54">
                    <w:sym w:font="Wingdings" w:char="F0A8"/>
                  </w:r>
                  <w:r>
                    <w:t xml:space="preserve">  </w:t>
                  </w:r>
                  <w:r w:rsidRPr="00553234">
                    <w:t>Entreprise</w:t>
                  </w:r>
                </w:p>
              </w:tc>
              <w:tc>
                <w:tcPr>
                  <w:tcW w:w="4236" w:type="dxa"/>
                  <w:gridSpan w:val="2"/>
                  <w:shd w:val="clear" w:color="auto" w:fill="auto"/>
                  <w:vAlign w:val="center"/>
                </w:tcPr>
                <w:p w:rsidR="00792854" w:rsidRPr="00553234" w:rsidRDefault="00792854" w:rsidP="009C17FC">
                  <w:pPr>
                    <w:pStyle w:val="Notedebasdepage"/>
                    <w:spacing w:after="0"/>
                  </w:pPr>
                  <w:r w:rsidRPr="00B31D54">
                    <w:sym w:font="Wingdings" w:char="F0A8"/>
                  </w:r>
                  <w:r>
                    <w:t xml:space="preserve">  Lycée (professionnel, technologique, …)</w:t>
                  </w:r>
                </w:p>
              </w:tc>
              <w:tc>
                <w:tcPr>
                  <w:tcW w:w="2217" w:type="dxa"/>
                  <w:shd w:val="clear" w:color="auto" w:fill="auto"/>
                  <w:vAlign w:val="center"/>
                </w:tcPr>
                <w:p w:rsidR="00792854" w:rsidRPr="00553234" w:rsidRDefault="00792854" w:rsidP="009C17FC">
                  <w:pPr>
                    <w:pStyle w:val="Notedebasdepage"/>
                    <w:spacing w:after="0"/>
                  </w:pPr>
                  <w:r w:rsidRPr="00B31D54">
                    <w:sym w:font="Wingdings" w:char="F0A8"/>
                  </w:r>
                  <w:r>
                    <w:t xml:space="preserve">  CFA / CFAA</w:t>
                  </w:r>
                </w:p>
              </w:tc>
            </w:tr>
            <w:tr w:rsidR="00792854" w:rsidRPr="00B31D54" w:rsidTr="009C17FC">
              <w:trPr>
                <w:trHeight w:val="340"/>
              </w:trPr>
              <w:tc>
                <w:tcPr>
                  <w:tcW w:w="2042" w:type="dxa"/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120"/>
                    <w:ind w:left="36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11" w:type="dxa"/>
                  <w:gridSpan w:val="3"/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B31D54">
                    <w:sym w:font="Wingdings" w:char="F0A8"/>
                  </w:r>
                  <w:r>
                    <w:t xml:space="preserve">  </w:t>
                  </w:r>
                  <w:r w:rsidRPr="00B31D54">
                    <w:rPr>
                      <w:sz w:val="20"/>
                      <w:szCs w:val="20"/>
                    </w:rPr>
                    <w:t>Organisme de formation professionnelle</w:t>
                  </w:r>
                </w:p>
              </w:tc>
              <w:tc>
                <w:tcPr>
                  <w:tcW w:w="4335" w:type="dxa"/>
                  <w:gridSpan w:val="2"/>
                  <w:shd w:val="clear" w:color="auto" w:fill="auto"/>
                  <w:vAlign w:val="center"/>
                </w:tcPr>
                <w:p w:rsidR="00792854" w:rsidRPr="00553234" w:rsidRDefault="00792854" w:rsidP="009C17FC">
                  <w:pPr>
                    <w:pStyle w:val="Notedebasdepage"/>
                    <w:spacing w:after="0"/>
                  </w:pPr>
                  <w:r w:rsidRPr="00B31D54">
                    <w:sym w:font="Wingdings" w:char="F0A8"/>
                  </w:r>
                  <w:r>
                    <w:t xml:space="preserve">  Etablissement social ou médico-social</w:t>
                  </w:r>
                </w:p>
              </w:tc>
            </w:tr>
            <w:tr w:rsidR="00792854" w:rsidRPr="00B31D54" w:rsidTr="009C17FC">
              <w:trPr>
                <w:trHeight w:val="264"/>
              </w:trPr>
              <w:tc>
                <w:tcPr>
                  <w:tcW w:w="2042" w:type="dxa"/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120"/>
                    <w:ind w:left="36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B31D54">
                    <w:sym w:font="Wingdings" w:char="F0A8"/>
                  </w:r>
                  <w:r>
                    <w:t xml:space="preserve">  </w:t>
                  </w:r>
                  <w:r w:rsidRPr="00B31D54">
                    <w:rPr>
                      <w:sz w:val="20"/>
                      <w:szCs w:val="20"/>
                    </w:rPr>
                    <w:t xml:space="preserve">Autre : 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2854" w:rsidRPr="00B31D54" w:rsidRDefault="00792854" w:rsidP="009C17FC">
                  <w:pPr>
                    <w:spacing w:after="0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2854" w:rsidRPr="00277EC3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sz w:val="4"/>
                <w:szCs w:val="10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8646"/>
            </w:tblGrid>
            <w:tr w:rsidR="00792854" w:rsidRPr="003A7AB5" w:rsidTr="009C17FC"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3A7AB5">
                    <w:rPr>
                      <w:b/>
                      <w:sz w:val="20"/>
                      <w:szCs w:val="20"/>
                    </w:rPr>
                    <w:t>Raison sociale :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2854" w:rsidRPr="005123D3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8646"/>
            </w:tblGrid>
            <w:tr w:rsidR="00792854" w:rsidRPr="003A7AB5" w:rsidTr="009C17FC"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3A7AB5">
                    <w:rPr>
                      <w:b/>
                      <w:sz w:val="20"/>
                      <w:szCs w:val="20"/>
                    </w:rPr>
                    <w:t>Adresse :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2854" w:rsidRPr="005123D3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8646"/>
            </w:tblGrid>
            <w:tr w:rsidR="00792854" w:rsidRPr="003A7AB5" w:rsidTr="009C17FC"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2854" w:rsidRPr="005123D3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2835"/>
              <w:gridCol w:w="1275"/>
              <w:gridCol w:w="1985"/>
              <w:gridCol w:w="709"/>
              <w:gridCol w:w="1842"/>
            </w:tblGrid>
            <w:tr w:rsidR="00792854" w:rsidRPr="003A7AB5" w:rsidTr="009C17FC"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3A7AB5">
                    <w:rPr>
                      <w:b/>
                      <w:sz w:val="20"/>
                      <w:szCs w:val="20"/>
                    </w:rPr>
                    <w:t>Numéro SIRET 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7AB5">
                    <w:rPr>
                      <w:b/>
                      <w:sz w:val="20"/>
                      <w:szCs w:val="20"/>
                    </w:rPr>
                    <w:t>Téléphone :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7AB5">
                    <w:rPr>
                      <w:b/>
                      <w:sz w:val="20"/>
                      <w:szCs w:val="20"/>
                    </w:rPr>
                    <w:t>Fax 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2854" w:rsidRPr="005123D3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8646"/>
            </w:tblGrid>
            <w:tr w:rsidR="00792854" w:rsidRPr="003A7AB5" w:rsidTr="009C17FC"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92854" w:rsidRPr="003A7AB5" w:rsidRDefault="00792854" w:rsidP="009C17FC">
                  <w:pPr>
                    <w:pStyle w:val="Titre1"/>
                  </w:pPr>
                  <w:r w:rsidRPr="003A7AB5">
                    <w:t>Secteur d’activité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:rsidR="00792854" w:rsidRPr="003A7AB5" w:rsidRDefault="00792854" w:rsidP="009C17FC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2854" w:rsidRPr="00824A2F" w:rsidRDefault="00792854" w:rsidP="009C17FC">
            <w:pPr>
              <w:tabs>
                <w:tab w:val="left" w:pos="232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92854" w:rsidRPr="001C1D17" w:rsidRDefault="00792854" w:rsidP="00792854">
      <w:pPr>
        <w:spacing w:after="0"/>
        <w:rPr>
          <w:sz w:val="8"/>
          <w:szCs w:val="10"/>
        </w:rPr>
      </w:pPr>
    </w:p>
    <w:p w:rsidR="00792854" w:rsidRDefault="00792854" w:rsidP="00792854">
      <w:pPr>
        <w:numPr>
          <w:ilvl w:val="0"/>
          <w:numId w:val="7"/>
        </w:numPr>
        <w:spacing w:after="0" w:line="240" w:lineRule="auto"/>
        <w:ind w:left="284" w:hanging="426"/>
        <w:rPr>
          <w:b/>
          <w:sz w:val="20"/>
          <w:szCs w:val="10"/>
        </w:rPr>
      </w:pPr>
      <w:r w:rsidRPr="00412AB9">
        <w:rPr>
          <w:b/>
          <w:sz w:val="20"/>
          <w:szCs w:val="10"/>
        </w:rPr>
        <w:t xml:space="preserve">Remplir une Fiche-formation pour chaque formation professionnelle </w:t>
      </w:r>
      <w:r>
        <w:rPr>
          <w:b/>
          <w:sz w:val="20"/>
          <w:szCs w:val="10"/>
        </w:rPr>
        <w:t xml:space="preserve">concernée </w:t>
      </w:r>
      <w:r w:rsidRPr="00412AB9">
        <w:rPr>
          <w:b/>
          <w:sz w:val="20"/>
          <w:szCs w:val="10"/>
        </w:rPr>
        <w:t xml:space="preserve">et pour laquelle une dérogation </w:t>
      </w:r>
      <w:r>
        <w:rPr>
          <w:b/>
          <w:sz w:val="20"/>
          <w:szCs w:val="10"/>
        </w:rPr>
        <w:t>est déclarée</w:t>
      </w:r>
      <w:r w:rsidRPr="00412AB9">
        <w:rPr>
          <w:b/>
          <w:sz w:val="20"/>
          <w:szCs w:val="10"/>
        </w:rPr>
        <w:t>.</w:t>
      </w:r>
    </w:p>
    <w:p w:rsidR="00792854" w:rsidRPr="00CE55AC" w:rsidRDefault="00792854" w:rsidP="00792854">
      <w:pPr>
        <w:spacing w:after="0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</w:tblGrid>
      <w:tr w:rsidR="00792854" w:rsidRPr="003A7AB5" w:rsidTr="009C17FC">
        <w:trPr>
          <w:trHeight w:val="383"/>
        </w:trPr>
        <w:tc>
          <w:tcPr>
            <w:tcW w:w="5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854" w:rsidRPr="003A7AB5" w:rsidRDefault="00792854" w:rsidP="009C17FC">
            <w:pPr>
              <w:tabs>
                <w:tab w:val="left" w:pos="1134"/>
                <w:tab w:val="left" w:pos="6521"/>
              </w:tabs>
              <w:spacing w:after="0"/>
              <w:rPr>
                <w:b/>
                <w:color w:val="FF0000"/>
                <w:sz w:val="20"/>
                <w:szCs w:val="10"/>
              </w:rPr>
            </w:pPr>
            <w:r w:rsidRPr="003A7AB5">
              <w:rPr>
                <w:b/>
                <w:color w:val="FF0000"/>
                <w:sz w:val="20"/>
                <w:szCs w:val="20"/>
              </w:rPr>
              <w:t>Nombre total de fiches-formation jointes à la présente d</w:t>
            </w:r>
            <w:r>
              <w:rPr>
                <w:b/>
                <w:color w:val="FF0000"/>
                <w:sz w:val="20"/>
                <w:szCs w:val="20"/>
              </w:rPr>
              <w:t>éclaration</w:t>
            </w:r>
            <w:r w:rsidRPr="003A7AB5">
              <w:rPr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2854" w:rsidRPr="003A7AB5" w:rsidRDefault="00792854" w:rsidP="009C17FC">
            <w:pPr>
              <w:tabs>
                <w:tab w:val="left" w:pos="1134"/>
                <w:tab w:val="left" w:pos="6521"/>
              </w:tabs>
              <w:spacing w:after="0"/>
              <w:rPr>
                <w:sz w:val="20"/>
                <w:szCs w:val="10"/>
              </w:rPr>
            </w:pPr>
          </w:p>
        </w:tc>
      </w:tr>
    </w:tbl>
    <w:p w:rsidR="00792854" w:rsidRPr="00882F90" w:rsidRDefault="00792854" w:rsidP="00792854">
      <w:pPr>
        <w:tabs>
          <w:tab w:val="left" w:pos="1134"/>
          <w:tab w:val="left" w:pos="6521"/>
        </w:tabs>
        <w:spacing w:after="0"/>
        <w:rPr>
          <w:sz w:val="14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4110"/>
      </w:tblGrid>
      <w:tr w:rsidR="00792854" w:rsidRPr="003A7AB5" w:rsidTr="009C17FC"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20"/>
                <w:szCs w:val="20"/>
              </w:rPr>
            </w:pPr>
            <w:r w:rsidRPr="003A7AB5">
              <w:rPr>
                <w:b/>
                <w:sz w:val="20"/>
                <w:szCs w:val="20"/>
              </w:rPr>
              <w:t>Fait à :</w:t>
            </w:r>
          </w:p>
        </w:tc>
        <w:tc>
          <w:tcPr>
            <w:tcW w:w="4253" w:type="dxa"/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ind w:left="34"/>
              <w:rPr>
                <w:b/>
                <w:sz w:val="20"/>
                <w:szCs w:val="20"/>
              </w:rPr>
            </w:pPr>
            <w:r w:rsidRPr="003A7AB5">
              <w:rPr>
                <w:sz w:val="20"/>
                <w:szCs w:val="20"/>
              </w:rPr>
              <w:t>,</w:t>
            </w:r>
            <w:r w:rsidRPr="003A7AB5">
              <w:rPr>
                <w:b/>
                <w:sz w:val="20"/>
                <w:szCs w:val="20"/>
              </w:rPr>
              <w:t xml:space="preserve">   le : </w:t>
            </w:r>
          </w:p>
        </w:tc>
        <w:tc>
          <w:tcPr>
            <w:tcW w:w="4110" w:type="dxa"/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92854" w:rsidRPr="005123D3" w:rsidRDefault="00792854" w:rsidP="00792854">
      <w:pPr>
        <w:tabs>
          <w:tab w:val="left" w:pos="2325"/>
          <w:tab w:val="left" w:pos="3317"/>
          <w:tab w:val="left" w:pos="7995"/>
        </w:tabs>
        <w:spacing w:after="0"/>
        <w:rPr>
          <w:b/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4110"/>
      </w:tblGrid>
      <w:tr w:rsidR="00792854" w:rsidRPr="003A7AB5" w:rsidTr="009C17FC">
        <w:trPr>
          <w:trHeight w:val="467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20"/>
                <w:szCs w:val="20"/>
              </w:rPr>
            </w:pPr>
            <w:r w:rsidRPr="003A7AB5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4253" w:type="dxa"/>
            <w:shd w:val="clear" w:color="auto" w:fill="auto"/>
          </w:tcPr>
          <w:p w:rsidR="00792854" w:rsidRPr="003A7AB5" w:rsidRDefault="00792854" w:rsidP="009C17FC">
            <w:pPr>
              <w:pStyle w:val="Notedebasdepage"/>
              <w:tabs>
                <w:tab w:val="left" w:pos="2325"/>
                <w:tab w:val="left" w:pos="3317"/>
                <w:tab w:val="left" w:pos="7995"/>
              </w:tabs>
              <w:spacing w:after="0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3A7AB5">
              <w:rPr>
                <w:b/>
                <w:sz w:val="20"/>
                <w:szCs w:val="20"/>
              </w:rPr>
              <w:t>Fonction :</w:t>
            </w:r>
          </w:p>
        </w:tc>
        <w:tc>
          <w:tcPr>
            <w:tcW w:w="4110" w:type="dxa"/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92854" w:rsidRPr="005123D3" w:rsidRDefault="00792854" w:rsidP="00792854">
      <w:pPr>
        <w:tabs>
          <w:tab w:val="left" w:pos="2325"/>
          <w:tab w:val="left" w:pos="3317"/>
          <w:tab w:val="left" w:pos="7995"/>
        </w:tabs>
        <w:spacing w:after="0"/>
        <w:rPr>
          <w:b/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</w:tblGrid>
      <w:tr w:rsidR="00792854" w:rsidRPr="003A7AB5" w:rsidTr="009C17FC">
        <w:trPr>
          <w:trHeight w:val="700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b/>
                <w:sz w:val="20"/>
                <w:szCs w:val="20"/>
              </w:rPr>
            </w:pPr>
            <w:r w:rsidRPr="003A7AB5">
              <w:rPr>
                <w:b/>
                <w:sz w:val="20"/>
                <w:szCs w:val="20"/>
              </w:rPr>
              <w:t xml:space="preserve">Signature : </w:t>
            </w:r>
          </w:p>
        </w:tc>
        <w:tc>
          <w:tcPr>
            <w:tcW w:w="2977" w:type="dxa"/>
            <w:shd w:val="clear" w:color="auto" w:fill="auto"/>
          </w:tcPr>
          <w:p w:rsidR="00792854" w:rsidRPr="003A7AB5" w:rsidRDefault="00792854" w:rsidP="009C17FC">
            <w:pPr>
              <w:tabs>
                <w:tab w:val="left" w:pos="2325"/>
                <w:tab w:val="left" w:pos="3317"/>
                <w:tab w:val="left" w:pos="799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92854" w:rsidRPr="003518AD" w:rsidRDefault="00792854" w:rsidP="00792854">
      <w:pPr>
        <w:tabs>
          <w:tab w:val="left" w:pos="1134"/>
          <w:tab w:val="left" w:pos="6521"/>
        </w:tabs>
        <w:spacing w:after="0"/>
        <w:rPr>
          <w:sz w:val="10"/>
          <w:szCs w:val="10"/>
        </w:rPr>
      </w:pPr>
    </w:p>
    <w:p w:rsidR="00792854" w:rsidRPr="00F4626A" w:rsidRDefault="000112F0" w:rsidP="00792854">
      <w:pPr>
        <w:tabs>
          <w:tab w:val="left" w:pos="1134"/>
        </w:tabs>
        <w:spacing w:after="0"/>
        <w:ind w:left="-284"/>
        <w:rPr>
          <w:sz w:val="8"/>
          <w:szCs w:val="20"/>
          <w:vertAlign w:val="superscript"/>
        </w:rPr>
      </w:pPr>
      <w:r>
        <w:rPr>
          <w:rFonts w:cs="Calibri"/>
          <w:noProof/>
          <w:color w:val="006621"/>
          <w:lang w:eastAsia="fr-FR"/>
        </w:rPr>
        <mc:AlternateContent>
          <mc:Choice Requires="wps">
            <w:drawing>
              <wp:inline distT="0" distB="0" distL="0" distR="0">
                <wp:extent cx="7212965" cy="2027555"/>
                <wp:effectExtent l="9525" t="9525" r="35560" b="39370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202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6D9F1">
                                <a:gamma/>
                                <a:tint val="20000"/>
                                <a:invGamma/>
                                <a:alpha val="20000"/>
                              </a:srgbClr>
                            </a:gs>
                            <a:gs pos="100000">
                              <a:srgbClr val="C6D9F1">
                                <a:alpha val="49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6D9F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9781"/>
                            </w:tblGrid>
                            <w:tr w:rsidR="00792854" w:rsidRPr="00B61B31" w:rsidTr="00416752">
                              <w:trPr>
                                <w:trHeight w:val="425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2854" w:rsidRPr="00B61B31" w:rsidRDefault="000112F0" w:rsidP="00416752">
                                  <w:pPr>
                                    <w:spacing w:after="0"/>
                                    <w:ind w:left="-142"/>
                                    <w:jc w:val="right"/>
                                    <w:rPr>
                                      <w:rFonts w:cs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88290" cy="288290"/>
                                        <wp:effectExtent l="0" t="0" r="0" b="0"/>
                                        <wp:docPr id="2" name="il_fi" descr="Fotolia-danger-210x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Fotolia-danger-210x2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2DBDB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shd w:val="clear" w:color="auto" w:fill="auto"/>
                                  <w:vAlign w:val="center"/>
                                </w:tcPr>
                                <w:p w:rsidR="00792854" w:rsidRPr="00B61B31" w:rsidRDefault="00792854" w:rsidP="009C1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La mise en œuvre de la </w:t>
                                  </w:r>
                                  <w:r w:rsidRPr="009564D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dérogation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est conditionnée au </w:t>
                                  </w:r>
                                  <w:r w:rsidRPr="009564D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respect préalable des conditions suivantes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5B106E">
                                    <w:rPr>
                                      <w:sz w:val="16"/>
                                    </w:rPr>
                                    <w:t>(art. R. 4153-40 du Code du Travail)</w:t>
                                  </w:r>
                                  <w:r>
                                    <w:rPr>
                                      <w:sz w:val="20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:rsidR="00792854" w:rsidRDefault="00792854" w:rsidP="0079285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Avoir procédé à </w:t>
                            </w:r>
                            <w:r w:rsidRPr="00F4626A">
                              <w:rPr>
                                <w:color w:val="FF0000"/>
                                <w:sz w:val="20"/>
                              </w:rPr>
                              <w:t>l’évaluation des risques professionnels</w:t>
                            </w:r>
                            <w:r>
                              <w:rPr>
                                <w:sz w:val="20"/>
                              </w:rPr>
                              <w:t xml:space="preserve"> (D.U.E.R.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) comprenant une évaluation des risques existants pour les jeunes et liés à leur travail : </w:t>
                            </w:r>
                            <w:r w:rsidRPr="00F4626A">
                              <w:rPr>
                                <w:color w:val="FF0000"/>
                                <w:sz w:val="20"/>
                              </w:rPr>
                              <w:t>cette évaluation est préalable à l’affectation des jeunes à leurs postes de travail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792854" w:rsidRDefault="00792854" w:rsidP="0079285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Avoir mené les actions de prévention nécessaires suite à l’évaluation des risques,</w:t>
                            </w:r>
                          </w:p>
                          <w:p w:rsidR="00792854" w:rsidRDefault="00792854" w:rsidP="0079285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Pour les dérogations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en entreprise</w:t>
                            </w:r>
                            <w:r>
                              <w:rPr>
                                <w:sz w:val="20"/>
                              </w:rPr>
                              <w:t xml:space="preserve"> : a</w:t>
                            </w:r>
                            <w:r w:rsidRPr="00F4626A">
                              <w:rPr>
                                <w:sz w:val="20"/>
                              </w:rPr>
                              <w:t xml:space="preserve">voir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informé le jeune sur les risques</w:t>
                            </w:r>
                            <w:r w:rsidRPr="00F4626A">
                              <w:rPr>
                                <w:sz w:val="20"/>
                              </w:rPr>
                              <w:t xml:space="preserve"> pour sa santé et sa sécurité et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les mesures prises pour y remédier</w:t>
                            </w:r>
                            <w:r w:rsidRPr="00F4626A">
                              <w:rPr>
                                <w:sz w:val="20"/>
                              </w:rPr>
                              <w:t xml:space="preserve"> et lui avoir dispensé la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formation à la sécurité</w:t>
                            </w:r>
                            <w:r w:rsidRPr="00F4626A"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792854" w:rsidRPr="00F4626A" w:rsidRDefault="00792854" w:rsidP="0079285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Pour les dérogations en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établissement de formation</w:t>
                            </w:r>
                            <w:r>
                              <w:rPr>
                                <w:sz w:val="20"/>
                              </w:rPr>
                              <w:t xml:space="preserve"> : avoir dispensé au jeune la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formation à la sécurité</w:t>
                            </w:r>
                            <w:r>
                              <w:rPr>
                                <w:sz w:val="20"/>
                              </w:rPr>
                              <w:t xml:space="preserve"> prévue dans le cadre de la formation professionnelle assurée et en avoir </w:t>
                            </w:r>
                            <w:r w:rsidRPr="00F4626A">
                              <w:rPr>
                                <w:color w:val="0070C0"/>
                                <w:sz w:val="20"/>
                              </w:rPr>
                              <w:t>organisé l’évaluation</w:t>
                            </w:r>
                            <w:r w:rsidRPr="00F4626A"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792854" w:rsidRDefault="00792854" w:rsidP="0079285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Assurer l’encadrement du jeune en formation par une personne compétente durant l’exécution des travaux,</w:t>
                            </w:r>
                          </w:p>
                          <w:p w:rsidR="00792854" w:rsidRPr="00416752" w:rsidRDefault="00792854" w:rsidP="0079285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Avoir obtenu, pour chaque jeune la délivrance d’un avis médical d’aptitude.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" o:spid="_x0000_s1026" style="width:567.95pt;height:1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Lg0wIAAA0GAAAOAAAAZHJzL2Uyb0RvYy54bWysVG1v0zAQ/o7Ef7D8neWFpqXV0mnq2ITE&#10;y8RAfL7aTmNwbGO7Tcev5+ykXbdJCCEUKfL5zs/dPfdyfrHvFNkJ56XRNS3OckqEZoZLvanp1y/X&#10;r95Q4gNoDspoUdN74enF8uWL894uRGlao7hwBEG0X/S2pm0IdpFlnrWiA39mrNCobIzrIKDoNhl3&#10;0CN6p7Iyz6dZbxy3zjDhPd5eDUq6TPhNI1j41DReBKJqirGF9Hfpv47/bHkOi40D20o2hgH/EEUH&#10;UqPTI9QVBCBbJ59BdZI5400TzpjpMtM0komUA2ZT5E+yuWvBipQLkuPtkSb//2DZx92tI5LXdEqJ&#10;hg5LdLkNJnkms0hPb/0Cre7srYsJevvesB+eaLNqQW/EpXOmbwVwDKqI9tmjB1Hw+JSs+w+GIzog&#10;emJq37guAiIHZJ8Kcn8siNgHwvByVhblfFpRwlBX5uWsqqrkAxaH59b5cCNMR+Khps5sNf+MZU8+&#10;YPfeh1QWPiYH/DslTaewyDtQpJhOpynLDBajMZ4OmGNB+bVUijgTvsnQJmZiqknpD/ieWIMM5Ona&#10;u816pRxBDzVdTa/m16M5dB2kjgtSh0GNTZyPbSj17uZoAcq28MQEQxuhkWbsNT/EMLguItCf/Z9g&#10;TuZ5PpTrOWaCHhNTUhMsM7I/G/CJZ6AE9svhNQ5PIijGojTpUTPPqzEQo+RR+YiV6zJ+Yy39qVmq&#10;YCIpdtVbzQfCQKrhjNEpHZ2JNN5jnGYbhLtreU+4jH3wupqXBUUBZ/0YOqgNLikWHH1Szb+mrUoc&#10;xy5/TNvRfdKcRJamIQ7AMEhhv97j6zgVa8PvcS6wrVLz4w7FQ2vcL0p63Ec19T+34AQl6p3GzpoX&#10;k0lcYEmYVLMSBXeqWZ9qQDOEqmmgWL14XIVh6W2tk5sWPQ0dqU2c9kaGmNJDVKOAOyflM+7HuNRO&#10;5WT1sMWXvwEAAP//AwBQSwMEFAAGAAgAAAAhAKm4rpjeAAAABgEAAA8AAABkcnMvZG93bnJldi54&#10;bWxMj1tLw0AQhd8F/8Mygm92c0GxMZsi3hCsYFtB+jbNjklsdjbsbtv47936oi8Dh3M455tyNppe&#10;7Mn5zrKCdJKAIK6t7rhR8L56vLgG4QOyxt4yKfgmD7Pq9KTEQtsDL2i/DI2IJewLVNCGMBRS+rol&#10;g35iB+LofVpnMETpGqkdHmK56WWWJFfSYMdxocWB7lqqt8udUZC9br/0/OX5yXUuzR4+3tZ8vx6U&#10;Oj8bb29ABBrDXxiO+BEdqsi0sTvWXvQK4iPh9x69NL+cgtgoyNNpDrIq5X/86gcAAP//AwBQSwEC&#10;LQAUAAYACAAAACEAtoM4kv4AAADhAQAAEwAAAAAAAAAAAAAAAAAAAAAAW0NvbnRlbnRfVHlwZXNd&#10;LnhtbFBLAQItABQABgAIAAAAIQA4/SH/1gAAAJQBAAALAAAAAAAAAAAAAAAAAC8BAABfcmVscy8u&#10;cmVsc1BLAQItABQABgAIAAAAIQDBglLg0wIAAA0GAAAOAAAAAAAAAAAAAAAAAC4CAABkcnMvZTJv&#10;RG9jLnhtbFBLAQItABQABgAIAAAAIQCpuK6Y3gAAAAYBAAAPAAAAAAAAAAAAAAAAAC0FAABkcnMv&#10;ZG93bnJldi54bWxQSwUGAAAAAAQABADzAAAAOAYAAAAA&#10;" fillcolor="#f4f7fc" strokecolor="#f2f2f2" strokeweight="1.5pt">
                <v:fill opacity="13107f" color2="#c6d9f1" o:opacity2="32113f" rotate="t" angle="45" focus="100%" type="gradient"/>
                <v:shadow on="t" color="#c6d9f1" opacity=".5"/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9781"/>
                      </w:tblGrid>
                      <w:tr w:rsidR="00792854" w:rsidRPr="00B61B31" w:rsidTr="00416752">
                        <w:trPr>
                          <w:trHeight w:val="425"/>
                        </w:trPr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2854" w:rsidRPr="00B61B31" w:rsidRDefault="000112F0" w:rsidP="00416752">
                            <w:pPr>
                              <w:spacing w:after="0"/>
                              <w:ind w:left="-142"/>
                              <w:jc w:val="right"/>
                              <w:rPr>
                                <w:rFonts w:cs="Calibri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8290" cy="288290"/>
                                  <wp:effectExtent l="0" t="0" r="0" b="0"/>
                                  <wp:docPr id="2" name="il_fi" descr="Fotolia-danger-210x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otolia-danger-210x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2DBDB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781" w:type="dxa"/>
                            <w:shd w:val="clear" w:color="auto" w:fill="auto"/>
                            <w:vAlign w:val="center"/>
                          </w:tcPr>
                          <w:p w:rsidR="00792854" w:rsidRPr="00B61B31" w:rsidRDefault="00792854" w:rsidP="009C1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 mise en œuvre de la </w:t>
                            </w:r>
                            <w:r w:rsidRPr="009564D1">
                              <w:rPr>
                                <w:b/>
                                <w:color w:val="FF0000"/>
                                <w:sz w:val="20"/>
                              </w:rPr>
                              <w:t>dérogation</w:t>
                            </w:r>
                            <w:r>
                              <w:rPr>
                                <w:sz w:val="20"/>
                              </w:rPr>
                              <w:t xml:space="preserve"> est conditionnée au </w:t>
                            </w:r>
                            <w:r w:rsidRPr="009564D1">
                              <w:rPr>
                                <w:b/>
                                <w:color w:val="FF0000"/>
                                <w:sz w:val="20"/>
                              </w:rPr>
                              <w:t>respect préalable des conditions suivantes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5B106E">
                              <w:rPr>
                                <w:sz w:val="16"/>
                              </w:rPr>
                              <w:t>(art. R. 4153-40 du Code du Travail)</w:t>
                            </w:r>
                            <w:r>
                              <w:rPr>
                                <w:sz w:val="20"/>
                              </w:rPr>
                              <w:t> :</w:t>
                            </w:r>
                          </w:p>
                        </w:tc>
                      </w:tr>
                    </w:tbl>
                    <w:p w:rsidR="00792854" w:rsidRDefault="00792854" w:rsidP="0079285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Avoir procédé à </w:t>
                      </w:r>
                      <w:r w:rsidRPr="00F4626A">
                        <w:rPr>
                          <w:color w:val="FF0000"/>
                          <w:sz w:val="20"/>
                        </w:rPr>
                        <w:t>l’évaluation des risques professionnels</w:t>
                      </w:r>
                      <w:r>
                        <w:rPr>
                          <w:sz w:val="20"/>
                        </w:rPr>
                        <w:t xml:space="preserve"> (D.U.E.R.</w:t>
                      </w:r>
                      <w:r>
                        <w:rPr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) comprenant une évaluation des risques existants pour les jeunes et liés à leur travail : </w:t>
                      </w:r>
                      <w:r w:rsidRPr="00F4626A">
                        <w:rPr>
                          <w:color w:val="FF0000"/>
                          <w:sz w:val="20"/>
                        </w:rPr>
                        <w:t>cette évaluation est préalable à l’affectation des jeunes à leurs postes de travail</w:t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792854" w:rsidRDefault="00792854" w:rsidP="0079285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Avoir mené les actions de prévention nécessaires suite à l’évaluation des risques,</w:t>
                      </w:r>
                    </w:p>
                    <w:p w:rsidR="00792854" w:rsidRDefault="00792854" w:rsidP="0079285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Pour les dérogations </w:t>
                      </w:r>
                      <w:r w:rsidRPr="00F4626A">
                        <w:rPr>
                          <w:color w:val="0070C0"/>
                          <w:sz w:val="20"/>
                        </w:rPr>
                        <w:t>en entreprise</w:t>
                      </w:r>
                      <w:r>
                        <w:rPr>
                          <w:sz w:val="20"/>
                        </w:rPr>
                        <w:t xml:space="preserve"> : a</w:t>
                      </w:r>
                      <w:r w:rsidRPr="00F4626A">
                        <w:rPr>
                          <w:sz w:val="20"/>
                        </w:rPr>
                        <w:t xml:space="preserve">voir </w:t>
                      </w:r>
                      <w:r w:rsidRPr="00F4626A">
                        <w:rPr>
                          <w:color w:val="0070C0"/>
                          <w:sz w:val="20"/>
                        </w:rPr>
                        <w:t>informé le jeune sur les risques</w:t>
                      </w:r>
                      <w:r w:rsidRPr="00F4626A">
                        <w:rPr>
                          <w:sz w:val="20"/>
                        </w:rPr>
                        <w:t xml:space="preserve"> pour sa santé et sa sécurité et </w:t>
                      </w:r>
                      <w:r w:rsidRPr="00F4626A">
                        <w:rPr>
                          <w:color w:val="0070C0"/>
                          <w:sz w:val="20"/>
                        </w:rPr>
                        <w:t>les mesures prises pour y remédier</w:t>
                      </w:r>
                      <w:r w:rsidRPr="00F4626A">
                        <w:rPr>
                          <w:sz w:val="20"/>
                        </w:rPr>
                        <w:t xml:space="preserve"> et lui avoir dispensé la </w:t>
                      </w:r>
                      <w:r w:rsidRPr="00F4626A">
                        <w:rPr>
                          <w:color w:val="0070C0"/>
                          <w:sz w:val="20"/>
                        </w:rPr>
                        <w:t>formation à la sécurité</w:t>
                      </w:r>
                      <w:r w:rsidRPr="00F4626A">
                        <w:rPr>
                          <w:sz w:val="20"/>
                        </w:rPr>
                        <w:t>,</w:t>
                      </w:r>
                    </w:p>
                    <w:p w:rsidR="00792854" w:rsidRPr="00F4626A" w:rsidRDefault="00792854" w:rsidP="0079285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Pour les dérogations en </w:t>
                      </w:r>
                      <w:r w:rsidRPr="00F4626A">
                        <w:rPr>
                          <w:color w:val="0070C0"/>
                          <w:sz w:val="20"/>
                        </w:rPr>
                        <w:t>établissement de formation</w:t>
                      </w:r>
                      <w:r>
                        <w:rPr>
                          <w:sz w:val="20"/>
                        </w:rPr>
                        <w:t xml:space="preserve"> : avoir dispensé au jeune la </w:t>
                      </w:r>
                      <w:r w:rsidRPr="00F4626A">
                        <w:rPr>
                          <w:color w:val="0070C0"/>
                          <w:sz w:val="20"/>
                        </w:rPr>
                        <w:t>formation à la sécurité</w:t>
                      </w:r>
                      <w:r>
                        <w:rPr>
                          <w:sz w:val="20"/>
                        </w:rPr>
                        <w:t xml:space="preserve"> prévue dans le cadre de la formation professionnelle assurée et en avoir </w:t>
                      </w:r>
                      <w:r w:rsidRPr="00F4626A">
                        <w:rPr>
                          <w:color w:val="0070C0"/>
                          <w:sz w:val="20"/>
                        </w:rPr>
                        <w:t>organisé l’évaluation</w:t>
                      </w:r>
                      <w:r w:rsidRPr="00F4626A">
                        <w:rPr>
                          <w:sz w:val="20"/>
                        </w:rPr>
                        <w:t>,</w:t>
                      </w:r>
                    </w:p>
                    <w:p w:rsidR="00792854" w:rsidRDefault="00792854" w:rsidP="0079285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Assurer l’encadrement du jeune en formation par une personne compétente durant l’exécution des travaux,</w:t>
                      </w:r>
                    </w:p>
                    <w:p w:rsidR="00792854" w:rsidRPr="00416752" w:rsidRDefault="00792854" w:rsidP="0079285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Avoir obtenu, pour chaque jeune la délivrance d’un avis médical d’aptitude.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92854" w:rsidRPr="00B31D54">
        <w:rPr>
          <w:rStyle w:val="Appelnotedebasdep"/>
          <w:rFonts w:cs="Calibri"/>
          <w:color w:val="FFFFFF"/>
          <w:sz w:val="2"/>
        </w:rPr>
        <w:footnoteReference w:id="1"/>
      </w:r>
    </w:p>
    <w:p w:rsidR="00792854" w:rsidRDefault="00792854" w:rsidP="00792854">
      <w:pPr>
        <w:spacing w:before="60" w:after="0" w:line="240" w:lineRule="auto"/>
        <w:rPr>
          <w:b/>
          <w:color w:val="365F91"/>
          <w:sz w:val="16"/>
          <w:szCs w:val="18"/>
        </w:rPr>
      </w:pPr>
      <w:r w:rsidRPr="00CB305D">
        <w:rPr>
          <w:b/>
          <w:color w:val="365F91"/>
          <w:sz w:val="18"/>
          <w:u w:val="single"/>
        </w:rPr>
        <w:t>Nota</w:t>
      </w:r>
      <w:r w:rsidRPr="00CB305D">
        <w:rPr>
          <w:color w:val="365F91"/>
          <w:sz w:val="18"/>
        </w:rPr>
        <w:t xml:space="preserve"> : </w:t>
      </w:r>
      <w:r w:rsidRPr="00CB305D">
        <w:rPr>
          <w:b/>
          <w:color w:val="365F91"/>
          <w:sz w:val="16"/>
          <w:szCs w:val="18"/>
        </w:rPr>
        <w:t>La note d’information</w:t>
      </w:r>
      <w:r>
        <w:rPr>
          <w:b/>
          <w:color w:val="365F91"/>
          <w:sz w:val="16"/>
          <w:szCs w:val="18"/>
        </w:rPr>
        <w:t>, téléchargeable sur notre site internet,</w:t>
      </w:r>
      <w:r w:rsidRPr="00CB305D">
        <w:rPr>
          <w:b/>
          <w:color w:val="365F91"/>
          <w:sz w:val="16"/>
          <w:szCs w:val="18"/>
        </w:rPr>
        <w:t xml:space="preserve"> précise les conditions dans lesquelles une dérogation peut être mise en œuvre.</w:t>
      </w:r>
    </w:p>
    <w:p w:rsidR="00ED6E5A" w:rsidRDefault="00ED6E5A" w:rsidP="00792854">
      <w:pPr>
        <w:spacing w:before="60" w:after="0" w:line="240" w:lineRule="auto"/>
        <w:rPr>
          <w:color w:val="365F91"/>
          <w:sz w:val="16"/>
          <w:szCs w:val="18"/>
        </w:rPr>
      </w:pPr>
    </w:p>
    <w:p w:rsidR="00ED6E5A" w:rsidRDefault="00ED6E5A" w:rsidP="00792854">
      <w:pPr>
        <w:spacing w:before="60" w:after="0" w:line="240" w:lineRule="auto"/>
        <w:rPr>
          <w:color w:val="365F91"/>
          <w:sz w:val="16"/>
          <w:szCs w:val="18"/>
        </w:rPr>
      </w:pPr>
      <w:bookmarkStart w:id="0" w:name="_GoBack"/>
      <w:bookmarkEnd w:id="0"/>
    </w:p>
    <w:p w:rsidR="00792854" w:rsidRPr="00CB305D" w:rsidRDefault="00792854" w:rsidP="00792854">
      <w:pPr>
        <w:spacing w:before="60" w:after="0" w:line="240" w:lineRule="auto"/>
        <w:rPr>
          <w:color w:val="365F91"/>
          <w:sz w:val="16"/>
          <w:szCs w:val="18"/>
        </w:rPr>
      </w:pPr>
      <w:r w:rsidRPr="00CB305D">
        <w:rPr>
          <w:color w:val="365F91"/>
          <w:sz w:val="16"/>
          <w:szCs w:val="18"/>
        </w:rPr>
        <w:t xml:space="preserve">Il n’existe pas de formulaire type. Ce formulaire est proposé par la DIRECCTE Rhône-Alpes, sur la base d’un document produit par la DIRECCTE Franche-Comté, pour faciliter la mise en œuvre des dérogations. </w:t>
      </w:r>
    </w:p>
    <w:tbl>
      <w:tblPr>
        <w:tblW w:w="10632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05C1D" w:rsidRPr="00B75D75" w:rsidTr="00805C1D">
        <w:tc>
          <w:tcPr>
            <w:tcW w:w="10632" w:type="dxa"/>
            <w:tcBorders>
              <w:top w:val="thickThinSmallGap" w:sz="24" w:space="0" w:color="95B3D7"/>
              <w:left w:val="thickThinSmallGap" w:sz="24" w:space="0" w:color="95B3D7"/>
              <w:bottom w:val="thinThickSmallGap" w:sz="24" w:space="0" w:color="95B3D7"/>
              <w:right w:val="thickThinSmallGap" w:sz="24" w:space="0" w:color="95B3D7"/>
            </w:tcBorders>
          </w:tcPr>
          <w:p w:rsidR="00EE5F7E" w:rsidRDefault="00805C1D" w:rsidP="00D11D33">
            <w:pPr>
              <w:spacing w:after="0" w:line="240" w:lineRule="auto"/>
              <w:jc w:val="center"/>
              <w:rPr>
                <w:b/>
                <w:caps/>
                <w:color w:val="FF0000"/>
                <w:sz w:val="24"/>
              </w:rPr>
            </w:pPr>
            <w:r>
              <w:rPr>
                <w:b/>
                <w:caps/>
                <w:color w:val="FF0000"/>
                <w:sz w:val="24"/>
              </w:rPr>
              <w:lastRenderedPageBreak/>
              <w:t>Fiche formation</w:t>
            </w:r>
            <w:r w:rsidR="00D11D33">
              <w:rPr>
                <w:b/>
                <w:caps/>
                <w:color w:val="FF0000"/>
                <w:sz w:val="24"/>
              </w:rPr>
              <w:t xml:space="preserve"> </w:t>
            </w:r>
          </w:p>
          <w:p w:rsidR="00805C1D" w:rsidRPr="005F351F" w:rsidRDefault="00805C1D" w:rsidP="00D11D33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5F351F">
              <w:rPr>
                <w:sz w:val="20"/>
                <w:szCs w:val="18"/>
              </w:rPr>
              <w:t>(Articles L. 415</w:t>
            </w:r>
            <w:r>
              <w:rPr>
                <w:sz w:val="20"/>
                <w:szCs w:val="18"/>
              </w:rPr>
              <w:t>3-9, R. 4153-38 et suivants du Code du T</w:t>
            </w:r>
            <w:r w:rsidRPr="005F351F">
              <w:rPr>
                <w:sz w:val="20"/>
                <w:szCs w:val="18"/>
              </w:rPr>
              <w:t>ravail)</w:t>
            </w:r>
          </w:p>
        </w:tc>
      </w:tr>
    </w:tbl>
    <w:p w:rsidR="009A3673" w:rsidRPr="009A3673" w:rsidRDefault="009A3673" w:rsidP="00D116EA">
      <w:pPr>
        <w:tabs>
          <w:tab w:val="left" w:pos="1134"/>
        </w:tabs>
        <w:spacing w:after="0"/>
        <w:rPr>
          <w:sz w:val="10"/>
          <w:szCs w:val="10"/>
        </w:rPr>
      </w:pPr>
    </w:p>
    <w:p w:rsidR="00CE3279" w:rsidRPr="00EB4A38" w:rsidRDefault="00CE3279" w:rsidP="00531E3C">
      <w:pPr>
        <w:tabs>
          <w:tab w:val="left" w:pos="993"/>
        </w:tabs>
        <w:spacing w:after="0" w:line="240" w:lineRule="auto"/>
        <w:rPr>
          <w:b/>
          <w:sz w:val="6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</w:tblGrid>
      <w:tr w:rsidR="00DA7104" w:rsidRPr="00DE4A96" w:rsidTr="007D2DC5">
        <w:tc>
          <w:tcPr>
            <w:tcW w:w="2660" w:type="dxa"/>
            <w:shd w:val="clear" w:color="auto" w:fill="auto"/>
            <w:vAlign w:val="center"/>
          </w:tcPr>
          <w:p w:rsidR="00DA7104" w:rsidRPr="00DE4A96" w:rsidRDefault="00DA7104" w:rsidP="00DE4A96">
            <w:pPr>
              <w:tabs>
                <w:tab w:val="left" w:pos="993"/>
              </w:tabs>
              <w:spacing w:after="0" w:line="240" w:lineRule="auto"/>
              <w:rPr>
                <w:b/>
                <w:color w:val="365F91"/>
                <w:sz w:val="28"/>
                <w:szCs w:val="26"/>
              </w:rPr>
            </w:pPr>
            <w:r w:rsidRPr="00DE4A96">
              <w:rPr>
                <w:b/>
                <w:color w:val="365F91"/>
                <w:sz w:val="28"/>
                <w:szCs w:val="26"/>
              </w:rPr>
              <w:t xml:space="preserve">Fiche-formation n° 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7104" w:rsidRPr="00DE4A96" w:rsidRDefault="000112F0" w:rsidP="00DE4A96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-7620</wp:posOffset>
                      </wp:positionV>
                      <wp:extent cx="3670300" cy="172085"/>
                      <wp:effectExtent l="1905" t="1905" r="444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C7E" w:rsidRPr="00CE3279" w:rsidRDefault="00156C7E" w:rsidP="0064798F">
                                  <w:pPr>
                                    <w:pStyle w:val="Corpsdetexte"/>
                                  </w:pPr>
                                  <w:r w:rsidRPr="00CE3279">
                                    <w:t>Remplir une fiche</w:t>
                                  </w:r>
                                  <w:r w:rsidR="00EE5F7E">
                                    <w:t xml:space="preserve"> (2 pages)</w:t>
                                  </w:r>
                                  <w:r w:rsidRPr="00CE3279">
                                    <w:t xml:space="preserve"> pour chaque formation </w:t>
                                  </w:r>
                                  <w:r w:rsidR="00FF0961">
                                    <w:t>concernée</w:t>
                                  </w:r>
                                  <w:r w:rsidR="00EE5F7E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138.15pt;margin-top:-.6pt;width:289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LFfQIAAAYFAAAOAAAAZHJzL2Uyb0RvYy54bWysVNuO2yAQfa/Uf0C8Z21nnYutOKu9NFWl&#10;7UXa7QcQwDEqBgok9nbVf++A42x6eaiq+gEPMBzOzJxhddW3Eh24dUKrCmcXKUZcUc2E2lX48+Nm&#10;ssTIeaIYkVrxCj9xh6/Wr1+tOlPyqW60ZNwiAFGu7EyFG+9NmSSONrwl7kIbrmCz1rYlHqZ2lzBL&#10;OkBvZTJN03nSacuM1ZQ7B6t3wyZeR/y65tR/rGvHPZIVBm4+jjaO2zAm6xUpd5aYRtAjDfIPLFoi&#10;FFx6grojnqC9Fb9BtYJa7XTtL6huE13XgvIYA0STpb9E89AQw2MskBxnTmly/w+Wfjh8skgwqB1G&#10;irRQokfee3SjezQP2emMK8HpwYCb72E5eIZInbnX9ItDSt82RO34tbW6azhhwC4LJ5OzowOOCyDb&#10;7r1mcA3Zex2B+tq2ARCSgQAdqvR0qkygQmHxcr5IL1PYorCXLabpchavIOV42ljn33LdomBU2ELl&#10;Izo53Dsf2JBydInstRRsI6SME7vb3kqLDgRUsonfEd2du0kVnJUOxwbEYQVIwh1hL9CNVX8usmme&#10;3kyLyWa+XEzyTT6bFIt0OUmz4qaYp3mR322+B4JZXjaCMa7uheKjArP87yp87IVBO1GDqKtwMZvO&#10;hhKds3fnQabx+1OQrfDQkFK0FV6enEgZCvtGMQiblJ4IOdjJz/RjliEH4z9mJcogVH7QgO+3/VFv&#10;ABYkstXsCXRhNZQNKgyPCRiNtt8w6qAxK+y+7onlGMl3CrQVung07GhsR4MoCkcr7DEazFs/dPve&#10;WLFrAHlQr9LXoL9aRGm8sDiqFpotxnB8GEI3n8+j18vztf4BAAD//wMAUEsDBBQABgAIAAAAIQA6&#10;e+eR3wAAAAkBAAAPAAAAZHJzL2Rvd25yZXYueG1sTI/BTsJAEIbvJr7DZky8GNhSpUDtlijITQ8g&#10;4bx0x7axO9t0t7S8veNJjzP/l3++ydajbcQFO187UjCbRiCQCmdqKhUcP3eTJQgfNBndOEIFV/Sw&#10;zm9vMp0aN9AeL4dQCi4hn2oFVQhtKqUvKrTaT12LxNmX66wOPHalNJ0euNw2Mo6iRFpdE1+odIub&#10;CovvQ28VJNuuH/a0edge3971R1vGp9frSan7u/HlGUTAMfzB8KvP6pCz09n1ZLxoFMSL5JFRBZNZ&#10;DIKB5fyJF2dO5iuQeSb/f5D/AAAA//8DAFBLAQItABQABgAIAAAAIQC2gziS/gAAAOEBAAATAAAA&#10;AAAAAAAAAAAAAAAAAABbQ29udGVudF9UeXBlc10ueG1sUEsBAi0AFAAGAAgAAAAhADj9If/WAAAA&#10;lAEAAAsAAAAAAAAAAAAAAAAALwEAAF9yZWxzLy5yZWxzUEsBAi0AFAAGAAgAAAAhAJjoEsV9AgAA&#10;BgUAAA4AAAAAAAAAAAAAAAAALgIAAGRycy9lMm9Eb2MueG1sUEsBAi0AFAAGAAgAAAAhADp755Hf&#10;AAAACQEAAA8AAAAAAAAAAAAAAAAA1wQAAGRycy9kb3ducmV2LnhtbFBLBQYAAAAABAAEAPMAAADj&#10;BQAAAAA=&#10;" stroked="f">
                      <v:textbox inset="0,0,0,0">
                        <w:txbxContent>
                          <w:p w:rsidR="00156C7E" w:rsidRPr="00CE3279" w:rsidRDefault="00156C7E" w:rsidP="0064798F">
                            <w:pPr>
                              <w:pStyle w:val="Corpsdetexte"/>
                            </w:pPr>
                            <w:r w:rsidRPr="00CE3279">
                              <w:t>Remplir une fiche</w:t>
                            </w:r>
                            <w:r w:rsidR="00EE5F7E">
                              <w:t xml:space="preserve"> (2 pages)</w:t>
                            </w:r>
                            <w:r w:rsidRPr="00CE3279">
                              <w:t xml:space="preserve"> pour chaque formation </w:t>
                            </w:r>
                            <w:r w:rsidR="00FF0961">
                              <w:t>concernée</w:t>
                            </w:r>
                            <w:r w:rsidR="00EE5F7E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3279" w:rsidRDefault="00CE3279" w:rsidP="00531E3C">
      <w:pPr>
        <w:tabs>
          <w:tab w:val="left" w:pos="993"/>
        </w:tabs>
        <w:spacing w:after="0" w:line="240" w:lineRule="auto"/>
        <w:rPr>
          <w:b/>
          <w:sz w:val="14"/>
          <w:szCs w:val="10"/>
          <w:u w:val="single"/>
        </w:rPr>
      </w:pPr>
    </w:p>
    <w:tbl>
      <w:tblPr>
        <w:tblW w:w="1110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11108"/>
      </w:tblGrid>
      <w:tr w:rsidR="003451AD" w:rsidRPr="00834163" w:rsidTr="00D11D33">
        <w:trPr>
          <w:trHeight w:val="3209"/>
        </w:trPr>
        <w:tc>
          <w:tcPr>
            <w:tcW w:w="11108" w:type="dxa"/>
            <w:shd w:val="clear" w:color="auto" w:fill="auto"/>
          </w:tcPr>
          <w:p w:rsidR="003451AD" w:rsidRDefault="00531E3C" w:rsidP="00F769DE">
            <w:pPr>
              <w:numPr>
                <w:ilvl w:val="0"/>
                <w:numId w:val="1"/>
              </w:numPr>
              <w:spacing w:after="80"/>
              <w:jc w:val="center"/>
              <w:rPr>
                <w:b/>
                <w:szCs w:val="20"/>
                <w:u w:val="single"/>
              </w:rPr>
            </w:pPr>
            <w:r>
              <w:rPr>
                <w:sz w:val="10"/>
                <w:szCs w:val="10"/>
              </w:rPr>
              <w:br w:type="page"/>
            </w:r>
            <w:r w:rsidR="00E32E5F">
              <w:rPr>
                <w:b/>
                <w:szCs w:val="20"/>
                <w:u w:val="single"/>
              </w:rPr>
              <w:t>FORMAT</w:t>
            </w:r>
            <w:r w:rsidR="003451AD">
              <w:rPr>
                <w:b/>
                <w:szCs w:val="20"/>
                <w:u w:val="single"/>
              </w:rPr>
              <w:t>ION PROFESSIONNELLE ASSUREE AUX JEUNES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8159"/>
            </w:tblGrid>
            <w:tr w:rsidR="008D5B35" w:rsidRPr="003A7AB5" w:rsidTr="00ED6462">
              <w:trPr>
                <w:trHeight w:val="421"/>
              </w:trPr>
              <w:tc>
                <w:tcPr>
                  <w:tcW w:w="247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D5B35" w:rsidRPr="003A7AB5" w:rsidRDefault="008D5B35" w:rsidP="008E101E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ind w:left="-11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Diplôme préparé</w:t>
                  </w:r>
                  <w:r w:rsidRPr="003A7AB5">
                    <w:rPr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159" w:type="dxa"/>
                  <w:shd w:val="clear" w:color="auto" w:fill="auto"/>
                </w:tcPr>
                <w:p w:rsidR="003B65EE" w:rsidRPr="003A7AB5" w:rsidRDefault="003B65EE" w:rsidP="008D5B35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5B35" w:rsidRDefault="008D5B35" w:rsidP="00A703E7">
            <w:pPr>
              <w:tabs>
                <w:tab w:val="left" w:pos="2325"/>
                <w:tab w:val="left" w:pos="3884"/>
                <w:tab w:val="left" w:pos="7995"/>
              </w:tabs>
              <w:spacing w:after="0"/>
              <w:rPr>
                <w:sz w:val="4"/>
                <w:szCs w:val="4"/>
              </w:rPr>
            </w:pPr>
          </w:p>
          <w:tbl>
            <w:tblPr>
              <w:tblW w:w="10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2421"/>
              <w:gridCol w:w="5696"/>
            </w:tblGrid>
            <w:tr w:rsidR="00567B5B" w:rsidRPr="003A7AB5" w:rsidTr="00ED6462">
              <w:trPr>
                <w:trHeight w:hRule="exact" w:val="392"/>
              </w:trPr>
              <w:tc>
                <w:tcPr>
                  <w:tcW w:w="2478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67B5B" w:rsidRDefault="00567B5B" w:rsidP="0051201F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40" w:line="240" w:lineRule="auto"/>
                    <w:ind w:left="-113"/>
                    <w:rPr>
                      <w:sz w:val="18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Lieu(x) de formation précis :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</w:p>
                <w:p w:rsidR="00567B5B" w:rsidRPr="003A7AB5" w:rsidRDefault="00567B5B" w:rsidP="0051201F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40" w:line="240" w:lineRule="auto"/>
                    <w:ind w:left="-113"/>
                    <w:rPr>
                      <w:b/>
                      <w:sz w:val="20"/>
                      <w:szCs w:val="20"/>
                    </w:rPr>
                  </w:pPr>
                  <w:r w:rsidRPr="00060FEB">
                    <w:rPr>
                      <w:sz w:val="16"/>
                      <w:szCs w:val="20"/>
                    </w:rPr>
                    <w:t>Identifier précisément les lieux dans lesquels la formation sera assurée aux jeunes. Par exemple : atelier de production, laboratoire, chantier, …</w:t>
                  </w:r>
                </w:p>
              </w:tc>
              <w:tc>
                <w:tcPr>
                  <w:tcW w:w="2421" w:type="dxa"/>
                  <w:vAlign w:val="center"/>
                </w:tcPr>
                <w:p w:rsidR="00567B5B" w:rsidRPr="003A7AB5" w:rsidRDefault="00EC3E96" w:rsidP="00ED6462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D6462">
                    <w:rPr>
                      <w:rFonts w:cs="Calibri"/>
                      <w:sz w:val="32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04107">
                    <w:rPr>
                      <w:sz w:val="20"/>
                      <w:szCs w:val="20"/>
                    </w:rPr>
                    <w:t>Atelier de Production</w:t>
                  </w:r>
                </w:p>
              </w:tc>
              <w:tc>
                <w:tcPr>
                  <w:tcW w:w="56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7B5B" w:rsidRPr="00EC3E96" w:rsidRDefault="00EC3E96" w:rsidP="00EC3E96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i/>
                      <w:sz w:val="18"/>
                      <w:szCs w:val="20"/>
                    </w:rPr>
                  </w:pPr>
                  <w:r w:rsidRPr="00EC3E96">
                    <w:rPr>
                      <w:i/>
                      <w:sz w:val="18"/>
                      <w:szCs w:val="20"/>
                    </w:rPr>
                    <w:t>Adresse :</w:t>
                  </w:r>
                </w:p>
              </w:tc>
            </w:tr>
            <w:tr w:rsidR="00567B5B" w:rsidRPr="003A7AB5" w:rsidTr="00ED6462">
              <w:trPr>
                <w:trHeight w:hRule="exact" w:val="95"/>
              </w:trPr>
              <w:tc>
                <w:tcPr>
                  <w:tcW w:w="247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67B5B" w:rsidRDefault="00567B5B" w:rsidP="0051201F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ind w:left="-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tcBorders>
                    <w:left w:val="nil"/>
                    <w:right w:val="nil"/>
                  </w:tcBorders>
                  <w:vAlign w:val="center"/>
                </w:tcPr>
                <w:p w:rsidR="00567B5B" w:rsidRPr="0010021D" w:rsidRDefault="00567B5B" w:rsidP="00ED6462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6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67B5B" w:rsidRPr="00EC3E96" w:rsidRDefault="00567B5B" w:rsidP="00EC3E96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i/>
                      <w:sz w:val="18"/>
                      <w:szCs w:val="4"/>
                    </w:rPr>
                  </w:pPr>
                </w:p>
              </w:tc>
            </w:tr>
            <w:tr w:rsidR="00567B5B" w:rsidRPr="003A7AB5" w:rsidTr="00ED6462">
              <w:trPr>
                <w:trHeight w:hRule="exact" w:val="392"/>
              </w:trPr>
              <w:tc>
                <w:tcPr>
                  <w:tcW w:w="2478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67B5B" w:rsidRDefault="00567B5B" w:rsidP="0051201F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ind w:left="-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:rsidR="00567B5B" w:rsidRPr="003A7AB5" w:rsidRDefault="00EC3E96" w:rsidP="00ED6462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D6462">
                    <w:rPr>
                      <w:rFonts w:cs="Calibri"/>
                      <w:sz w:val="32"/>
                      <w:szCs w:val="20"/>
                    </w:rPr>
                    <w:t>□</w:t>
                  </w:r>
                  <w:r w:rsidRPr="00ED6462">
                    <w:rPr>
                      <w:sz w:val="32"/>
                      <w:szCs w:val="20"/>
                    </w:rPr>
                    <w:t xml:space="preserve"> </w:t>
                  </w:r>
                  <w:r w:rsidR="00504107">
                    <w:rPr>
                      <w:sz w:val="20"/>
                      <w:szCs w:val="20"/>
                    </w:rPr>
                    <w:t>Chantier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="00504107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7B5B" w:rsidRPr="00EC3E96" w:rsidRDefault="00EC3E96" w:rsidP="00EC3E96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i/>
                      <w:sz w:val="18"/>
                      <w:szCs w:val="20"/>
                    </w:rPr>
                  </w:pPr>
                  <w:r w:rsidRPr="00EC3E96">
                    <w:rPr>
                      <w:i/>
                      <w:sz w:val="18"/>
                      <w:szCs w:val="20"/>
                    </w:rPr>
                    <w:t>Adresse(s) :</w:t>
                  </w:r>
                </w:p>
              </w:tc>
            </w:tr>
            <w:tr w:rsidR="00567B5B" w:rsidRPr="003A7AB5" w:rsidTr="00ED6462">
              <w:trPr>
                <w:trHeight w:hRule="exact" w:val="96"/>
              </w:trPr>
              <w:tc>
                <w:tcPr>
                  <w:tcW w:w="247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67B5B" w:rsidRDefault="00567B5B" w:rsidP="0051201F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ind w:left="-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tcBorders>
                    <w:left w:val="nil"/>
                    <w:right w:val="nil"/>
                  </w:tcBorders>
                  <w:vAlign w:val="center"/>
                </w:tcPr>
                <w:p w:rsidR="00567B5B" w:rsidRPr="0010021D" w:rsidRDefault="00567B5B" w:rsidP="00ED6462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6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67B5B" w:rsidRPr="00EC3E96" w:rsidRDefault="00567B5B" w:rsidP="00EC3E96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i/>
                      <w:sz w:val="18"/>
                      <w:szCs w:val="4"/>
                    </w:rPr>
                  </w:pPr>
                </w:p>
              </w:tc>
            </w:tr>
            <w:tr w:rsidR="00567B5B" w:rsidRPr="003A7AB5" w:rsidTr="00ED6462">
              <w:trPr>
                <w:trHeight w:hRule="exact" w:val="392"/>
              </w:trPr>
              <w:tc>
                <w:tcPr>
                  <w:tcW w:w="2478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67B5B" w:rsidRDefault="00567B5B" w:rsidP="0051201F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ind w:left="-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tcBorders>
                    <w:bottom w:val="single" w:sz="4" w:space="0" w:color="auto"/>
                  </w:tcBorders>
                  <w:vAlign w:val="center"/>
                </w:tcPr>
                <w:p w:rsidR="00567B5B" w:rsidRPr="003A7AB5" w:rsidRDefault="00EC3E96" w:rsidP="00ED6462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D6462">
                    <w:rPr>
                      <w:rFonts w:cs="Calibri"/>
                      <w:sz w:val="32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04107">
                    <w:rPr>
                      <w:sz w:val="20"/>
                      <w:szCs w:val="20"/>
                    </w:rPr>
                    <w:t>Laboratoire</w:t>
                  </w:r>
                </w:p>
              </w:tc>
              <w:tc>
                <w:tcPr>
                  <w:tcW w:w="56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7B5B" w:rsidRPr="00EC3E96" w:rsidRDefault="00EC3E96" w:rsidP="00EC3E96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 w:line="240" w:lineRule="auto"/>
                    <w:jc w:val="left"/>
                    <w:rPr>
                      <w:i/>
                      <w:sz w:val="18"/>
                      <w:szCs w:val="20"/>
                    </w:rPr>
                  </w:pPr>
                  <w:r w:rsidRPr="00EC3E96">
                    <w:rPr>
                      <w:i/>
                      <w:sz w:val="18"/>
                      <w:szCs w:val="20"/>
                    </w:rPr>
                    <w:t>Adresse :</w:t>
                  </w:r>
                </w:p>
              </w:tc>
            </w:tr>
          </w:tbl>
          <w:p w:rsidR="00F769DE" w:rsidRPr="00F769DE" w:rsidRDefault="00F769DE" w:rsidP="00112BF1">
            <w:pPr>
              <w:tabs>
                <w:tab w:val="left" w:pos="2325"/>
              </w:tabs>
              <w:spacing w:after="0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8159"/>
            </w:tblGrid>
            <w:tr w:rsidR="0010021D" w:rsidRPr="003A7AB5" w:rsidTr="00ED6462">
              <w:trPr>
                <w:trHeight w:val="349"/>
              </w:trPr>
              <w:tc>
                <w:tcPr>
                  <w:tcW w:w="2478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0021D" w:rsidRPr="003A7AB5" w:rsidRDefault="0010021D" w:rsidP="00684592">
                  <w:pPr>
                    <w:pStyle w:val="Titre1"/>
                    <w:ind w:left="-113"/>
                  </w:pPr>
                  <w:r>
                    <w:t xml:space="preserve">Qualité ou fonction du ou </w:t>
                  </w:r>
                  <w:r w:rsidRPr="00060FEB">
                    <w:t>des encadrants :</w:t>
                  </w:r>
                </w:p>
              </w:tc>
              <w:tc>
                <w:tcPr>
                  <w:tcW w:w="8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021D" w:rsidRPr="003A7AB5" w:rsidRDefault="0010021D" w:rsidP="00F769DE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0021D" w:rsidRPr="003A7AB5" w:rsidTr="00ED6462">
              <w:trPr>
                <w:trHeight w:val="56"/>
              </w:trPr>
              <w:tc>
                <w:tcPr>
                  <w:tcW w:w="247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0021D" w:rsidRDefault="0010021D" w:rsidP="002423B8">
                  <w:pPr>
                    <w:pStyle w:val="Titre1"/>
                  </w:pPr>
                </w:p>
              </w:tc>
              <w:tc>
                <w:tcPr>
                  <w:tcW w:w="815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021D" w:rsidRPr="0010021D" w:rsidRDefault="0010021D" w:rsidP="00F769DE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10021D" w:rsidRPr="003A7AB5" w:rsidTr="00ED6462">
              <w:trPr>
                <w:trHeight w:val="349"/>
              </w:trPr>
              <w:tc>
                <w:tcPr>
                  <w:tcW w:w="2478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0021D" w:rsidRDefault="0010021D" w:rsidP="002423B8">
                  <w:pPr>
                    <w:pStyle w:val="Titre1"/>
                  </w:pPr>
                </w:p>
              </w:tc>
              <w:tc>
                <w:tcPr>
                  <w:tcW w:w="8159" w:type="dxa"/>
                  <w:shd w:val="clear" w:color="auto" w:fill="auto"/>
                </w:tcPr>
                <w:p w:rsidR="0010021D" w:rsidRPr="003A7AB5" w:rsidRDefault="0010021D" w:rsidP="00F769DE">
                  <w:pPr>
                    <w:tabs>
                      <w:tab w:val="left" w:pos="2325"/>
                      <w:tab w:val="left" w:pos="3317"/>
                      <w:tab w:val="left" w:pos="799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1AD" w:rsidRPr="00824A2F" w:rsidRDefault="003451AD" w:rsidP="00286737">
            <w:pPr>
              <w:tabs>
                <w:tab w:val="left" w:pos="2325"/>
                <w:tab w:val="left" w:pos="3884"/>
                <w:tab w:val="left" w:pos="799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4A728A" w:rsidRDefault="004A728A" w:rsidP="004A728A">
      <w:pPr>
        <w:spacing w:after="0"/>
        <w:rPr>
          <w:sz w:val="6"/>
          <w:szCs w:val="6"/>
        </w:rPr>
      </w:pPr>
    </w:p>
    <w:p w:rsidR="0059582D" w:rsidRPr="0065658E" w:rsidRDefault="0059582D" w:rsidP="004A728A">
      <w:pPr>
        <w:spacing w:after="0"/>
        <w:rPr>
          <w:sz w:val="6"/>
          <w:szCs w:val="6"/>
        </w:rPr>
      </w:pPr>
    </w:p>
    <w:p w:rsidR="00DC1AE9" w:rsidRDefault="00DC1AE9" w:rsidP="00DC1AE9">
      <w:pPr>
        <w:spacing w:after="0"/>
        <w:rPr>
          <w:sz w:val="6"/>
          <w:szCs w:val="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11141"/>
      </w:tblGrid>
      <w:tr w:rsidR="00257280" w:rsidRPr="00834163" w:rsidTr="000E33EB">
        <w:trPr>
          <w:cantSplit/>
          <w:trHeight w:val="8709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931DE" w:rsidRPr="008931DE" w:rsidRDefault="00FD7E43" w:rsidP="008931DE">
            <w:pPr>
              <w:numPr>
                <w:ilvl w:val="0"/>
                <w:numId w:val="1"/>
              </w:numPr>
              <w:spacing w:after="80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TRAVAUX INTERDITS POUR LESQUELS UNE DEROGATION EST DECLAREE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704"/>
              <w:gridCol w:w="5522"/>
            </w:tblGrid>
            <w:tr w:rsidR="005337A3" w:rsidRPr="007575FC" w:rsidTr="00EE5F7E">
              <w:tc>
                <w:tcPr>
                  <w:tcW w:w="0" w:type="auto"/>
                </w:tcPr>
                <w:p w:rsidR="00A65369" w:rsidRPr="007575FC" w:rsidRDefault="00A65369" w:rsidP="007575FC">
                  <w:pPr>
                    <w:tabs>
                      <w:tab w:val="left" w:pos="2325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A65369" w:rsidRPr="007575FC" w:rsidRDefault="00A65369" w:rsidP="007575FC">
                  <w:pPr>
                    <w:tabs>
                      <w:tab w:val="left" w:pos="2325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7575FC">
                    <w:rPr>
                      <w:b/>
                      <w:sz w:val="18"/>
                      <w:szCs w:val="20"/>
                    </w:rPr>
                    <w:t>Nature des travaux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A65369" w:rsidRPr="007575FC" w:rsidRDefault="00FD7E43" w:rsidP="007575FC">
                  <w:pPr>
                    <w:tabs>
                      <w:tab w:val="left" w:pos="2325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Précisions sur les travaux </w:t>
                  </w:r>
                  <w:r>
                    <w:rPr>
                      <w:b/>
                      <w:sz w:val="18"/>
                      <w:szCs w:val="20"/>
                    </w:rPr>
                    <w:br/>
                  </w:r>
                  <w:r w:rsidR="00A65369" w:rsidRPr="008931DE">
                    <w:rPr>
                      <w:sz w:val="16"/>
                      <w:szCs w:val="20"/>
                    </w:rPr>
                    <w:t>(références des produits chimiques, exposition aux poussières de bois, exposition aux fumées de soudage, niveau d’exposition aux vibrations, …)</w:t>
                  </w:r>
                </w:p>
              </w:tc>
            </w:tr>
            <w:tr w:rsidR="005337A3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A65369" w:rsidRPr="001B1067" w:rsidTr="008931DE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A65369" w:rsidRPr="001B1067" w:rsidRDefault="00A65369" w:rsidP="00A65369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65369" w:rsidRPr="0020708C" w:rsidRDefault="00A65369" w:rsidP="00A6536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A65369" w:rsidRPr="006132C2" w:rsidRDefault="00A65369" w:rsidP="00831CB6">
                  <w:pPr>
                    <w:pStyle w:val="Notedebasdepage"/>
                    <w:spacing w:after="0"/>
                    <w:ind w:right="299"/>
                    <w:jc w:val="left"/>
                  </w:pPr>
                  <w:r w:rsidRPr="001B1067">
                    <w:rPr>
                      <w:sz w:val="18"/>
                    </w:rPr>
                    <w:t>Travaux exposant à des agents chimiques dangereux</w:t>
                  </w:r>
                  <w:r w:rsidR="00831CB6">
                    <w:rPr>
                      <w:sz w:val="18"/>
                    </w:rPr>
                    <w:br/>
                  </w:r>
                  <w:r w:rsidR="00DA1D61" w:rsidRPr="00831CB6">
                    <w:rPr>
                      <w:i/>
                      <w:sz w:val="16"/>
                    </w:rPr>
                    <w:t>Art. D. 4153-17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A65369" w:rsidRPr="0020708C" w:rsidRDefault="00A65369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7A3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DA1D61" w:rsidRPr="00401E37" w:rsidTr="008931DE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DA1D61" w:rsidRPr="00401E37" w:rsidRDefault="00DA1D61" w:rsidP="00A65369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A1D61" w:rsidRDefault="00DA1D61" w:rsidP="00A65369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DA1D61" w:rsidRPr="001B1067" w:rsidRDefault="00DA1D61" w:rsidP="00831CB6">
                  <w:pPr>
                    <w:pStyle w:val="Notedebasdepage"/>
                    <w:spacing w:after="0"/>
                    <w:ind w:right="33"/>
                    <w:jc w:val="left"/>
                    <w:rPr>
                      <w:sz w:val="18"/>
                    </w:rPr>
                  </w:pPr>
                  <w:r w:rsidRPr="001B1067">
                    <w:rPr>
                      <w:sz w:val="18"/>
                    </w:rPr>
                    <w:t>Travaux exposant à l’amiante</w:t>
                  </w:r>
                  <w:r>
                    <w:rPr>
                      <w:sz w:val="18"/>
                    </w:rPr>
                    <w:t xml:space="preserve"> (</w:t>
                  </w:r>
                  <w:r w:rsidR="00C83DFA">
                    <w:rPr>
                      <w:sz w:val="18"/>
                    </w:rPr>
                    <w:t>niveaux d’empoussièrement 1</w:t>
                  </w:r>
                  <w:r>
                    <w:rPr>
                      <w:sz w:val="18"/>
                    </w:rPr>
                    <w:t xml:space="preserve">) </w:t>
                  </w:r>
                  <w:r w:rsidRPr="00831CB6">
                    <w:rPr>
                      <w:i/>
                      <w:sz w:val="16"/>
                    </w:rPr>
                    <w:t>Art. D. 4153-18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DA1D61" w:rsidRPr="0020708C" w:rsidRDefault="00DA1D61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7A3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DA1D61" w:rsidRPr="00401E37" w:rsidTr="008931DE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DA1D61" w:rsidRPr="00401E37" w:rsidRDefault="00DA1D61" w:rsidP="00A65369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A1D61" w:rsidRDefault="00DA1D61" w:rsidP="00A65369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DA1D61" w:rsidRPr="001B1067" w:rsidRDefault="00DA1D61" w:rsidP="00831CB6">
                  <w:pPr>
                    <w:pStyle w:val="Notedebasdepage"/>
                    <w:spacing w:after="0"/>
                    <w:ind w:right="33"/>
                    <w:jc w:val="left"/>
                    <w:rPr>
                      <w:b/>
                      <w:sz w:val="18"/>
                    </w:rPr>
                  </w:pPr>
                  <w:r w:rsidRPr="001B1067">
                    <w:rPr>
                      <w:sz w:val="18"/>
                    </w:rPr>
                    <w:t>Travaux exposant à des rayonnements ionisants</w:t>
                  </w:r>
                  <w:r w:rsidR="00831CB6">
                    <w:rPr>
                      <w:sz w:val="18"/>
                    </w:rPr>
                    <w:t xml:space="preserve"> cat. B</w:t>
                  </w:r>
                  <w:r w:rsidR="00831CB6">
                    <w:rPr>
                      <w:sz w:val="18"/>
                    </w:rPr>
                    <w:br/>
                  </w:r>
                  <w:r w:rsidRPr="00831CB6">
                    <w:rPr>
                      <w:i/>
                      <w:sz w:val="16"/>
                    </w:rPr>
                    <w:t>Art. D. 4153-21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DA1D61" w:rsidRPr="0020708C" w:rsidRDefault="00DA1D61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7A3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5337A3" w:rsidRPr="00401E37" w:rsidTr="008931DE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5337A3" w:rsidRPr="00401E37" w:rsidRDefault="005337A3" w:rsidP="00A65369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37A3" w:rsidRDefault="005337A3" w:rsidP="00A65369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5337A3" w:rsidRPr="001B1067" w:rsidRDefault="005337A3" w:rsidP="00831CB6">
                  <w:pPr>
                    <w:pStyle w:val="Notedebasdepage"/>
                    <w:spacing w:after="0"/>
                    <w:ind w:right="33"/>
                    <w:jc w:val="left"/>
                    <w:rPr>
                      <w:sz w:val="18"/>
                    </w:rPr>
                  </w:pPr>
                  <w:r w:rsidRPr="001B1067">
                    <w:rPr>
                      <w:sz w:val="18"/>
                    </w:rPr>
                    <w:t>Travaux exposant à des rayonnements optiques artificiels</w:t>
                  </w:r>
                  <w:r w:rsidR="00831CB6">
                    <w:rPr>
                      <w:sz w:val="18"/>
                    </w:rPr>
                    <w:br/>
                  </w:r>
                  <w:r w:rsidRPr="00831CB6">
                    <w:rPr>
                      <w:i/>
                      <w:sz w:val="16"/>
                    </w:rPr>
                    <w:t>Art. D. 4153-22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5337A3" w:rsidRPr="0020708C" w:rsidRDefault="005337A3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7A3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5337A3" w:rsidRPr="00401E37" w:rsidTr="008931DE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5337A3" w:rsidRPr="00401E37" w:rsidRDefault="005337A3" w:rsidP="00A65369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37A3" w:rsidRDefault="005337A3" w:rsidP="00A65369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5337A3" w:rsidRPr="001B1067" w:rsidRDefault="005337A3" w:rsidP="00831CB6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>
                    <w:rPr>
                      <w:b w:val="0"/>
                      <w:color w:val="auto"/>
                      <w:sz w:val="18"/>
                    </w:rPr>
                    <w:t>Interventions en milieu hyperbare de classe</w:t>
                  </w:r>
                  <w:r w:rsidR="00831CB6">
                    <w:rPr>
                      <w:b w:val="0"/>
                      <w:color w:val="auto"/>
                      <w:sz w:val="18"/>
                    </w:rPr>
                    <w:t>s I, II ou III</w:t>
                  </w:r>
                  <w:r w:rsidR="00831CB6">
                    <w:rPr>
                      <w:b w:val="0"/>
                      <w:color w:val="auto"/>
                      <w:sz w:val="18"/>
                    </w:rPr>
                    <w:br/>
                  </w:r>
                  <w:r w:rsidRPr="00831CB6">
                    <w:rPr>
                      <w:b w:val="0"/>
                      <w:i/>
                      <w:color w:val="auto"/>
                      <w:sz w:val="16"/>
                    </w:rPr>
                    <w:t xml:space="preserve">Art. D. 4153-23 </w:t>
                  </w:r>
                  <w:r w:rsidR="00831CB6" w:rsidRPr="00831CB6">
                    <w:rPr>
                      <w:b w:val="0"/>
                      <w:i/>
                      <w:color w:val="auto"/>
                      <w:sz w:val="16"/>
                    </w:rPr>
                    <w:t>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5337A3" w:rsidRPr="0020708C" w:rsidRDefault="005337A3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7A3" w:rsidRPr="00FC5623" w:rsidTr="00EE5F7E">
              <w:trPr>
                <w:trHeight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5337A3" w:rsidRPr="00401E37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5337A3" w:rsidRPr="00401E37" w:rsidRDefault="005337A3" w:rsidP="00BF110D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37A3" w:rsidRPr="00401E37" w:rsidRDefault="005337A3" w:rsidP="00A65369">
                  <w:pPr>
                    <w:pStyle w:val="Notedebasdepage"/>
                    <w:spacing w:after="0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5337A3" w:rsidRPr="006132C2" w:rsidRDefault="005337A3" w:rsidP="00831CB6">
                  <w:pPr>
                    <w:pStyle w:val="Notedebasdepage"/>
                    <w:spacing w:after="0"/>
                    <w:ind w:right="299"/>
                    <w:jc w:val="left"/>
                  </w:pPr>
                  <w:r w:rsidRPr="001B1067">
                    <w:rPr>
                      <w:sz w:val="18"/>
                    </w:rPr>
                    <w:t>Conduite d’équipements de travail mobiles automoteurs et/ou d’équipements de travail servant au levage</w:t>
                  </w:r>
                  <w:r w:rsidR="00831CB6">
                    <w:rPr>
                      <w:sz w:val="18"/>
                    </w:rPr>
                    <w:br/>
                  </w:r>
                  <w:r w:rsidRPr="00831CB6">
                    <w:rPr>
                      <w:i/>
                      <w:sz w:val="16"/>
                    </w:rPr>
                    <w:t>Art. D. 4153-27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5337A3" w:rsidRPr="0020708C" w:rsidRDefault="005337A3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1C8" w:rsidRPr="00FC5623" w:rsidTr="00EE5F7E">
              <w:trPr>
                <w:trHeight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0311C8" w:rsidRPr="0075381F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0311C8" w:rsidRPr="0075381F" w:rsidRDefault="000311C8" w:rsidP="005337A3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311C8" w:rsidRDefault="000311C8" w:rsidP="005337A3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0311C8" w:rsidRPr="001B1067" w:rsidRDefault="000311C8" w:rsidP="00831CB6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 w:rsidRPr="00C03E83">
                    <w:rPr>
                      <w:b w:val="0"/>
                      <w:color w:val="auto"/>
                      <w:sz w:val="18"/>
                    </w:rPr>
                    <w:t>Travaux de maintenance sur des équipements de travail en fonctionnement</w:t>
                  </w:r>
                  <w:r w:rsidR="00831CB6">
                    <w:rPr>
                      <w:b w:val="0"/>
                      <w:color w:val="auto"/>
                      <w:sz w:val="18"/>
                    </w:rPr>
                    <w:br/>
                  </w:r>
                  <w:r w:rsidRPr="00831CB6">
                    <w:rPr>
                      <w:b w:val="0"/>
                      <w:i/>
                      <w:color w:val="auto"/>
                      <w:sz w:val="16"/>
                    </w:rPr>
                    <w:t>Art. D. 4153-29</w:t>
                  </w:r>
                  <w:r w:rsidR="00831CB6" w:rsidRPr="00831CB6">
                    <w:rPr>
                      <w:b w:val="0"/>
                      <w:i/>
                      <w:color w:val="auto"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0311C8" w:rsidRPr="0020708C" w:rsidRDefault="000311C8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7EBE" w:rsidRPr="00FC5623" w:rsidTr="00EE5F7E">
              <w:trPr>
                <w:trHeight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337EBE" w:rsidRPr="0075381F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337EBE" w:rsidRPr="0075381F" w:rsidRDefault="00337EBE" w:rsidP="005337A3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37EBE" w:rsidRDefault="00337EBE" w:rsidP="005337A3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337EBE" w:rsidRPr="001B1067" w:rsidRDefault="00337EBE" w:rsidP="00831CB6">
                  <w:pPr>
                    <w:pStyle w:val="Notedebasdepage"/>
                    <w:spacing w:after="0"/>
                    <w:ind w:right="33"/>
                    <w:jc w:val="left"/>
                    <w:rPr>
                      <w:sz w:val="18"/>
                    </w:rPr>
                  </w:pPr>
                  <w:r w:rsidRPr="001B1067">
                    <w:rPr>
                      <w:sz w:val="18"/>
                    </w:rPr>
                    <w:t>Travaux temporaires en hauteur nécessitant l’utilisation d’équipements de protection individuelle</w:t>
                  </w:r>
                  <w:r w:rsidR="00831CB6">
                    <w:rPr>
                      <w:sz w:val="18"/>
                    </w:rPr>
                    <w:br/>
                  </w:r>
                  <w:r w:rsidRPr="00831CB6">
                    <w:rPr>
                      <w:i/>
                      <w:sz w:val="16"/>
                    </w:rPr>
                    <w:t>Art. D. 4153-30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337EBE" w:rsidRPr="0020708C" w:rsidRDefault="00337EBE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7EBE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337EBE" w:rsidRPr="0075381F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337EBE" w:rsidRPr="0075381F" w:rsidRDefault="00337EBE" w:rsidP="005337A3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37EBE" w:rsidRDefault="00337EBE" w:rsidP="005337A3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337EBE" w:rsidRPr="001B1067" w:rsidRDefault="00337EBE" w:rsidP="00831CB6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 w:rsidRPr="001B1067">
                    <w:rPr>
                      <w:b w:val="0"/>
                      <w:color w:val="auto"/>
                      <w:sz w:val="18"/>
                    </w:rPr>
                    <w:t>Montage et démontage d’échafaudages</w:t>
                  </w:r>
                  <w:r w:rsidR="00831CB6">
                    <w:rPr>
                      <w:b w:val="0"/>
                      <w:color w:val="auto"/>
                      <w:sz w:val="18"/>
                    </w:rPr>
                    <w:br/>
                  </w:r>
                  <w:r w:rsidRPr="00831CB6">
                    <w:rPr>
                      <w:b w:val="0"/>
                      <w:i/>
                      <w:color w:val="auto"/>
                      <w:sz w:val="16"/>
                    </w:rPr>
                    <w:t>Art. D. 4153-31</w:t>
                  </w:r>
                  <w:r w:rsidR="00831CB6" w:rsidRPr="00831CB6">
                    <w:rPr>
                      <w:b w:val="0"/>
                      <w:i/>
                      <w:color w:val="auto"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337EBE" w:rsidRPr="0020708C" w:rsidRDefault="00337EBE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7EBE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337EBE" w:rsidRPr="0075381F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337EBE" w:rsidRPr="0075381F" w:rsidRDefault="00337EBE" w:rsidP="005337A3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37EBE" w:rsidRDefault="00337EBE" w:rsidP="005337A3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337EBE" w:rsidRPr="001B1067" w:rsidRDefault="00337EBE" w:rsidP="00831CB6">
                  <w:pPr>
                    <w:pStyle w:val="Notedebasdepage"/>
                    <w:spacing w:after="0"/>
                    <w:ind w:right="33"/>
                    <w:jc w:val="left"/>
                    <w:rPr>
                      <w:sz w:val="18"/>
                    </w:rPr>
                  </w:pPr>
                  <w:r w:rsidRPr="001B1067">
                    <w:rPr>
                      <w:sz w:val="18"/>
                    </w:rPr>
                    <w:t>Travaux avec des appareils sous pression</w:t>
                  </w:r>
                  <w:r w:rsidR="00831CB6">
                    <w:rPr>
                      <w:sz w:val="18"/>
                    </w:rPr>
                    <w:br/>
                  </w:r>
                  <w:r w:rsidRPr="00831CB6">
                    <w:rPr>
                      <w:i/>
                      <w:sz w:val="16"/>
                    </w:rPr>
                    <w:t>Art. D. 4153-33</w:t>
                  </w:r>
                  <w:r w:rsidR="00831CB6" w:rsidRPr="00831CB6">
                    <w:rPr>
                      <w:i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337EBE" w:rsidRPr="0020708C" w:rsidRDefault="00337EBE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7EBE" w:rsidRPr="00FC5623" w:rsidTr="00EE5F7E">
              <w:trPr>
                <w:trHeight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337EBE" w:rsidRPr="0075381F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337EBE" w:rsidRPr="0075381F" w:rsidRDefault="00337EBE" w:rsidP="005337A3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37EBE" w:rsidRDefault="00337EBE" w:rsidP="005337A3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337EBE" w:rsidRPr="001B1067" w:rsidRDefault="00337EBE" w:rsidP="000E33EB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 w:rsidRPr="001B1067">
                    <w:rPr>
                      <w:b w:val="0"/>
                      <w:color w:val="auto"/>
                      <w:sz w:val="18"/>
                    </w:rPr>
                    <w:t>Visite, entretien, nettoyage de l’intérieur des cuves, citernes, bassins et réservoirs</w:t>
                  </w:r>
                  <w:r w:rsidR="000E33EB">
                    <w:rPr>
                      <w:b w:val="0"/>
                      <w:color w:val="auto"/>
                      <w:sz w:val="18"/>
                    </w:rPr>
                    <w:t>, ou o</w:t>
                  </w:r>
                  <w:r w:rsidR="000E33EB" w:rsidRPr="000E33EB">
                    <w:rPr>
                      <w:b w:val="0"/>
                      <w:color w:val="auto"/>
                      <w:sz w:val="18"/>
                    </w:rPr>
                    <w:t>pérations dans un milieu confiné (puits, conduites de gaz, canaux de fumée, égouts, fosses, …)</w:t>
                  </w:r>
                  <w:r w:rsidR="00831CB6">
                    <w:rPr>
                      <w:b w:val="0"/>
                      <w:color w:val="auto"/>
                      <w:sz w:val="18"/>
                    </w:rPr>
                    <w:br/>
                  </w:r>
                  <w:r w:rsidR="00516A1B" w:rsidRPr="00831CB6">
                    <w:rPr>
                      <w:b w:val="0"/>
                      <w:i/>
                      <w:color w:val="auto"/>
                      <w:sz w:val="16"/>
                    </w:rPr>
                    <w:t>Art. D.4153-34</w:t>
                  </w:r>
                  <w:r w:rsidR="00831CB6" w:rsidRPr="00831CB6">
                    <w:rPr>
                      <w:b w:val="0"/>
                      <w:i/>
                      <w:color w:val="auto"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337EBE" w:rsidRPr="0020708C" w:rsidRDefault="00337EBE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16A1B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516A1B" w:rsidRPr="0075381F" w:rsidTr="00BF110D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516A1B" w:rsidRPr="0075381F" w:rsidRDefault="00516A1B" w:rsidP="005337A3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6A1B" w:rsidRDefault="00516A1B" w:rsidP="005337A3">
                  <w:pPr>
                    <w:jc w:val="center"/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516A1B" w:rsidRPr="001B1067" w:rsidRDefault="00516A1B" w:rsidP="00831CB6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 w:rsidRPr="001B1067">
                    <w:rPr>
                      <w:b w:val="0"/>
                      <w:color w:val="auto"/>
                      <w:sz w:val="18"/>
                    </w:rPr>
                    <w:t>Travaux en contact du verre ou du métal en fusion</w:t>
                  </w:r>
                  <w:r w:rsidR="00831CB6">
                    <w:rPr>
                      <w:b w:val="0"/>
                      <w:color w:val="auto"/>
                      <w:sz w:val="18"/>
                    </w:rPr>
                    <w:br/>
                  </w:r>
                  <w:r w:rsidRPr="00831CB6">
                    <w:rPr>
                      <w:b w:val="0"/>
                      <w:i/>
                      <w:color w:val="auto"/>
                      <w:sz w:val="16"/>
                    </w:rPr>
                    <w:t>Art. D. 4153-35</w:t>
                  </w:r>
                  <w:r w:rsidR="00831CB6" w:rsidRPr="00831CB6">
                    <w:rPr>
                      <w:b w:val="0"/>
                      <w:i/>
                      <w:color w:val="auto"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516A1B" w:rsidRPr="0020708C" w:rsidRDefault="00516A1B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11D33" w:rsidRPr="00FC5623" w:rsidTr="00EE5F7E">
              <w:trPr>
                <w:trHeight w:hRule="exact" w:val="567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D11D33" w:rsidRPr="0075381F" w:rsidTr="009C17FC">
                    <w:trPr>
                      <w:trHeight w:val="227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:rsidR="00D11D33" w:rsidRPr="0075381F" w:rsidRDefault="00D11D33" w:rsidP="009C17FC">
                        <w:pPr>
                          <w:pStyle w:val="Notedebasdepage"/>
                          <w:spacing w:after="0"/>
                          <w:ind w:left="-5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11D33" w:rsidRPr="0075381F" w:rsidRDefault="00D11D33" w:rsidP="005337A3">
                  <w:pPr>
                    <w:pStyle w:val="Notedebasdepage"/>
                    <w:spacing w:after="0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:rsidR="00D11D33" w:rsidRDefault="00D11D33" w:rsidP="00D11D33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>
                    <w:rPr>
                      <w:b w:val="0"/>
                      <w:color w:val="auto"/>
                      <w:sz w:val="18"/>
                    </w:rPr>
                    <w:t>Travaux nécessitant l’utilisation</w:t>
                  </w:r>
                  <w:r w:rsidRPr="00C03E83">
                    <w:rPr>
                      <w:b w:val="0"/>
                      <w:color w:val="auto"/>
                      <w:sz w:val="18"/>
                    </w:rPr>
                    <w:t xml:space="preserve"> d</w:t>
                  </w:r>
                  <w:r>
                    <w:rPr>
                      <w:b w:val="0"/>
                      <w:color w:val="auto"/>
                      <w:sz w:val="18"/>
                    </w:rPr>
                    <w:t>’</w:t>
                  </w:r>
                  <w:r w:rsidRPr="00C03E83">
                    <w:rPr>
                      <w:b w:val="0"/>
                      <w:color w:val="auto"/>
                      <w:sz w:val="18"/>
                    </w:rPr>
                    <w:t xml:space="preserve">équipements de travail </w:t>
                  </w:r>
                </w:p>
                <w:p w:rsidR="00D11D33" w:rsidRPr="001B1067" w:rsidRDefault="00D11D33" w:rsidP="00D11D33">
                  <w:pPr>
                    <w:pStyle w:val="Corpsdetexte"/>
                    <w:ind w:right="299"/>
                    <w:jc w:val="left"/>
                    <w:rPr>
                      <w:b w:val="0"/>
                      <w:color w:val="auto"/>
                      <w:sz w:val="18"/>
                    </w:rPr>
                  </w:pPr>
                  <w:r>
                    <w:rPr>
                      <w:b w:val="0"/>
                      <w:i/>
                      <w:color w:val="auto"/>
                      <w:sz w:val="16"/>
                    </w:rPr>
                    <w:t>Art. D. 4153-28</w:t>
                  </w:r>
                  <w:r w:rsidRPr="00831CB6">
                    <w:rPr>
                      <w:b w:val="0"/>
                      <w:i/>
                      <w:color w:val="auto"/>
                      <w:sz w:val="16"/>
                    </w:rPr>
                    <w:t xml:space="preserve"> du Code du Travail</w:t>
                  </w:r>
                </w:p>
              </w:tc>
              <w:tc>
                <w:tcPr>
                  <w:tcW w:w="5522" w:type="dxa"/>
                  <w:shd w:val="clear" w:color="auto" w:fill="auto"/>
                  <w:vAlign w:val="center"/>
                </w:tcPr>
                <w:p w:rsidR="00D11D33" w:rsidRPr="0020708C" w:rsidRDefault="00D11D33" w:rsidP="00415AAB">
                  <w:pPr>
                    <w:tabs>
                      <w:tab w:val="left" w:pos="2325"/>
                    </w:tabs>
                    <w:spacing w:before="20" w:after="20" w:line="240" w:lineRule="auto"/>
                    <w:rPr>
                      <w:sz w:val="20"/>
                      <w:szCs w:val="20"/>
                    </w:rPr>
                  </w:pPr>
                  <w:r w:rsidRPr="00D11D33">
                    <w:rPr>
                      <w:sz w:val="18"/>
                      <w:szCs w:val="20"/>
                    </w:rPr>
                    <w:t>Remplir le tableau au verso</w:t>
                  </w:r>
                </w:p>
              </w:tc>
            </w:tr>
          </w:tbl>
          <w:p w:rsidR="00925D6A" w:rsidRPr="00891AFA" w:rsidRDefault="00925D6A" w:rsidP="00A56998">
            <w:pPr>
              <w:tabs>
                <w:tab w:val="left" w:pos="2325"/>
              </w:tabs>
              <w:spacing w:after="0"/>
              <w:rPr>
                <w:sz w:val="2"/>
                <w:szCs w:val="2"/>
              </w:rPr>
            </w:pPr>
          </w:p>
        </w:tc>
      </w:tr>
    </w:tbl>
    <w:p w:rsidR="00516A1B" w:rsidRDefault="00516A1B" w:rsidP="00727AD6">
      <w:pPr>
        <w:spacing w:before="40" w:after="0" w:line="240" w:lineRule="auto"/>
        <w:ind w:left="-142"/>
        <w:rPr>
          <w:b/>
          <w:color w:val="365F91"/>
          <w:sz w:val="18"/>
          <w:szCs w:val="18"/>
          <w:vertAlign w:val="superscript"/>
        </w:rPr>
        <w:sectPr w:rsidR="00516A1B" w:rsidSect="00ED6E5A">
          <w:headerReference w:type="default" r:id="rId10"/>
          <w:footerReference w:type="default" r:id="rId11"/>
          <w:pgSz w:w="11906" w:h="16838"/>
          <w:pgMar w:top="417" w:right="567" w:bottom="142" w:left="567" w:header="421" w:footer="24" w:gutter="0"/>
          <w:cols w:space="708"/>
          <w:docGrid w:linePitch="360"/>
        </w:sectPr>
      </w:pPr>
    </w:p>
    <w:p w:rsidR="00FD7E43" w:rsidRDefault="00FD7E43" w:rsidP="00727AD6">
      <w:pPr>
        <w:spacing w:before="40" w:after="0" w:line="240" w:lineRule="auto"/>
        <w:ind w:left="-142"/>
        <w:rPr>
          <w:b/>
          <w:color w:val="365F91"/>
          <w:sz w:val="18"/>
          <w:szCs w:val="18"/>
          <w:vertAlign w:val="superscript"/>
        </w:rPr>
      </w:pPr>
    </w:p>
    <w:p w:rsidR="00DF66EF" w:rsidRPr="00C2035D" w:rsidRDefault="00DF66EF" w:rsidP="00C2035D">
      <w:pPr>
        <w:spacing w:after="0" w:line="240" w:lineRule="auto"/>
        <w:rPr>
          <w:b/>
          <w:color w:val="365F91"/>
          <w:sz w:val="2"/>
          <w:szCs w:val="2"/>
        </w:rPr>
      </w:pPr>
    </w:p>
    <w:tbl>
      <w:tblPr>
        <w:tblW w:w="162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16273"/>
      </w:tblGrid>
      <w:tr w:rsidR="00925D6A" w:rsidRPr="00834163" w:rsidTr="002B6938">
        <w:trPr>
          <w:cantSplit/>
          <w:trHeight w:hRule="exact" w:val="9923"/>
        </w:trPr>
        <w:tc>
          <w:tcPr>
            <w:tcW w:w="16216" w:type="dxa"/>
            <w:shd w:val="clear" w:color="auto" w:fill="auto"/>
          </w:tcPr>
          <w:p w:rsidR="00925D6A" w:rsidRPr="00787D7A" w:rsidRDefault="00925D6A" w:rsidP="00D11D33">
            <w:pPr>
              <w:spacing w:after="20"/>
              <w:ind w:left="720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IDENTIFICATION DES EQUIPEMENTS DE TRAVAIL CONCERNES PAR LA </w:t>
            </w:r>
            <w:r w:rsidR="0064798F">
              <w:rPr>
                <w:b/>
                <w:szCs w:val="20"/>
                <w:u w:val="single"/>
              </w:rPr>
              <w:t>DECLARATION</w:t>
            </w:r>
          </w:p>
          <w:p w:rsidR="00925D6A" w:rsidRDefault="00683275" w:rsidP="0042733C">
            <w:pPr>
              <w:tabs>
                <w:tab w:val="left" w:pos="2325"/>
              </w:tabs>
              <w:spacing w:after="2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Expliciter</w:t>
            </w:r>
            <w:r w:rsidR="00925D6A">
              <w:rPr>
                <w:sz w:val="18"/>
                <w:szCs w:val="20"/>
              </w:rPr>
              <w:t xml:space="preserve"> </w:t>
            </w:r>
            <w:r w:rsidR="0095479C">
              <w:rPr>
                <w:sz w:val="18"/>
                <w:szCs w:val="20"/>
              </w:rPr>
              <w:t>les travaux qui nécessitent l’utilisation d’</w:t>
            </w:r>
            <w:r w:rsidR="00925D6A">
              <w:rPr>
                <w:sz w:val="18"/>
                <w:szCs w:val="20"/>
              </w:rPr>
              <w:t>équipements de travail</w:t>
            </w:r>
            <w:r w:rsidR="00893AFA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 xml:space="preserve">et identifier </w:t>
            </w:r>
            <w:r w:rsidR="00127A77">
              <w:rPr>
                <w:sz w:val="18"/>
                <w:szCs w:val="20"/>
              </w:rPr>
              <w:t>les équipements concernés</w:t>
            </w:r>
          </w:p>
          <w:tbl>
            <w:tblPr>
              <w:tblW w:w="15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3"/>
              <w:gridCol w:w="7893"/>
            </w:tblGrid>
            <w:tr w:rsidR="00F74AC3" w:rsidRPr="007575FC" w:rsidTr="00BE53B5"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7575FC" w:rsidRDefault="00F74AC3" w:rsidP="007575FC">
                  <w:pPr>
                    <w:tabs>
                      <w:tab w:val="left" w:pos="2325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7575FC">
                    <w:rPr>
                      <w:b/>
                      <w:sz w:val="18"/>
                      <w:szCs w:val="20"/>
                    </w:rPr>
                    <w:t>Nature des travaux</w:t>
                  </w:r>
                </w:p>
                <w:p w:rsidR="00F74AC3" w:rsidRPr="007575FC" w:rsidRDefault="00F74AC3" w:rsidP="007575FC">
                  <w:pPr>
                    <w:tabs>
                      <w:tab w:val="left" w:pos="2325"/>
                    </w:tabs>
                    <w:spacing w:after="0" w:line="240" w:lineRule="auto"/>
                    <w:ind w:left="-56"/>
                    <w:jc w:val="center"/>
                    <w:rPr>
                      <w:sz w:val="18"/>
                      <w:szCs w:val="20"/>
                    </w:rPr>
                  </w:pPr>
                  <w:r w:rsidRPr="007575FC">
                    <w:rPr>
                      <w:sz w:val="16"/>
                      <w:szCs w:val="20"/>
                    </w:rPr>
                    <w:t>(ex. : levage de charges lourdes, tronçonnage de pièces métalliques, …)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7575FC" w:rsidRDefault="00F74AC3" w:rsidP="007575FC">
                  <w:pPr>
                    <w:tabs>
                      <w:tab w:val="left" w:pos="2325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7575FC">
                    <w:rPr>
                      <w:b/>
                      <w:sz w:val="18"/>
                      <w:szCs w:val="20"/>
                    </w:rPr>
                    <w:t>Nom des équipements de travail</w:t>
                  </w:r>
                </w:p>
                <w:p w:rsidR="00F74AC3" w:rsidRPr="007575FC" w:rsidRDefault="00F74AC3" w:rsidP="007575FC">
                  <w:pPr>
                    <w:tabs>
                      <w:tab w:val="left" w:pos="2325"/>
                    </w:tabs>
                    <w:spacing w:after="0" w:line="240" w:lineRule="auto"/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7575FC">
                    <w:rPr>
                      <w:sz w:val="16"/>
                      <w:szCs w:val="20"/>
                    </w:rPr>
                    <w:t>(ex. : presse plieuse, chariot élévateur, …)</w:t>
                  </w: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DE4A96" w:rsidRDefault="00F74AC3" w:rsidP="000B78C9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F74AC3" w:rsidRPr="0020708C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20708C" w:rsidRDefault="00F74AC3" w:rsidP="0020708C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F74AC3" w:rsidRPr="0020708C" w:rsidRDefault="00F74AC3" w:rsidP="0020708C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20708C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20708C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20708C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DE4A96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DE4A96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20708C" w:rsidTr="00BE53B5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20708C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20708C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27A77" w:rsidRPr="0020708C" w:rsidTr="0042733C">
              <w:trPr>
                <w:trHeight w:val="425"/>
              </w:trPr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20708C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27A77" w:rsidRPr="0020708C" w:rsidRDefault="00127A77" w:rsidP="000F6832">
                  <w:pPr>
                    <w:tabs>
                      <w:tab w:val="left" w:pos="2325"/>
                    </w:tabs>
                    <w:spacing w:before="20" w:after="2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925D6A" w:rsidRPr="00FC3348" w:rsidRDefault="00925D6A" w:rsidP="00384233">
            <w:pPr>
              <w:tabs>
                <w:tab w:val="left" w:pos="14515"/>
              </w:tabs>
              <w:spacing w:after="0"/>
              <w:rPr>
                <w:sz w:val="2"/>
                <w:szCs w:val="2"/>
              </w:rPr>
            </w:pPr>
          </w:p>
        </w:tc>
      </w:tr>
    </w:tbl>
    <w:p w:rsidR="00A72469" w:rsidRPr="005B3A46" w:rsidRDefault="00A72469" w:rsidP="00516A1B">
      <w:pPr>
        <w:spacing w:after="0" w:line="240" w:lineRule="auto"/>
        <w:rPr>
          <w:b/>
          <w:color w:val="365F91"/>
          <w:szCs w:val="20"/>
        </w:rPr>
      </w:pPr>
    </w:p>
    <w:sectPr w:rsidR="00A72469" w:rsidRPr="005B3A46" w:rsidSect="003C284D">
      <w:headerReference w:type="default" r:id="rId12"/>
      <w:footerReference w:type="default" r:id="rId13"/>
      <w:pgSz w:w="16838" w:h="11906" w:orient="landscape"/>
      <w:pgMar w:top="746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B" w:rsidRDefault="00981B2B" w:rsidP="00054184">
      <w:pPr>
        <w:spacing w:after="0" w:line="240" w:lineRule="auto"/>
      </w:pPr>
      <w:r>
        <w:separator/>
      </w:r>
    </w:p>
  </w:endnote>
  <w:endnote w:type="continuationSeparator" w:id="0">
    <w:p w:rsidR="00981B2B" w:rsidRDefault="00981B2B" w:rsidP="0005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E" w:rsidRDefault="00156C7E" w:rsidP="007E7635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E" w:rsidRDefault="00156C7E" w:rsidP="007E7635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B" w:rsidRDefault="00981B2B" w:rsidP="00054184">
      <w:pPr>
        <w:spacing w:after="0" w:line="240" w:lineRule="auto"/>
      </w:pPr>
      <w:r>
        <w:separator/>
      </w:r>
    </w:p>
  </w:footnote>
  <w:footnote w:type="continuationSeparator" w:id="0">
    <w:p w:rsidR="00981B2B" w:rsidRDefault="00981B2B" w:rsidP="00054184">
      <w:pPr>
        <w:spacing w:after="0" w:line="240" w:lineRule="auto"/>
      </w:pPr>
      <w:r>
        <w:continuationSeparator/>
      </w:r>
    </w:p>
  </w:footnote>
  <w:footnote w:id="1">
    <w:p w:rsidR="00792854" w:rsidRDefault="00792854" w:rsidP="00792854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Document unique d’évaluation des risques professionnels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A" w:rsidRDefault="000112F0" w:rsidP="00805C1D">
    <w:pPr>
      <w:pStyle w:val="En-tte"/>
      <w:tabs>
        <w:tab w:val="clear" w:pos="4536"/>
        <w:tab w:val="clear" w:pos="9072"/>
        <w:tab w:val="center" w:pos="5387"/>
        <w:tab w:val="right" w:pos="10773"/>
      </w:tabs>
      <w:spacing w:after="0" w:line="240" w:lineRule="auto"/>
      <w:ind w:left="2552"/>
      <w:jc w:val="right"/>
      <w:rPr>
        <w:rFonts w:cs="Calibri"/>
        <w:color w:val="FF0000"/>
        <w:sz w:val="2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518160</wp:posOffset>
          </wp:positionH>
          <wp:positionV relativeFrom="paragraph">
            <wp:posOffset>233680</wp:posOffset>
          </wp:positionV>
          <wp:extent cx="825500" cy="158750"/>
          <wp:effectExtent l="0" t="0" r="0" b="0"/>
          <wp:wrapThrough wrapText="bothSides">
            <wp:wrapPolygon edited="0">
              <wp:start x="0" y="0"/>
              <wp:lineTo x="0" y="18144"/>
              <wp:lineTo x="14455" y="18144"/>
              <wp:lineTo x="20935" y="10368"/>
              <wp:lineTo x="20935" y="0"/>
              <wp:lineTo x="9969" y="0"/>
              <wp:lineTo x="0" y="0"/>
            </wp:wrapPolygon>
          </wp:wrapThrough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-189230</wp:posOffset>
          </wp:positionV>
          <wp:extent cx="444500" cy="581660"/>
          <wp:effectExtent l="0" t="0" r="0" b="8890"/>
          <wp:wrapThrough wrapText="bothSides">
            <wp:wrapPolygon edited="0">
              <wp:start x="0" y="0"/>
              <wp:lineTo x="0" y="21223"/>
              <wp:lineTo x="20366" y="21223"/>
              <wp:lineTo x="20366" y="0"/>
              <wp:lineTo x="0" y="0"/>
            </wp:wrapPolygon>
          </wp:wrapThrough>
          <wp:docPr id="3" name="Picture 4" descr="J:\COMMUNICATION\LOGOS\Auvergne Rhone Alpes\BlocMarque_PrefetAuvergneRhoneAlpes\Logo_PrefetRegionAURA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COMMUNICATION\LOGOS\Auvergne Rhone Alpes\BlocMarque_PrefetAuvergneRhoneAlpes\Logo_PrefetRegionAURA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C1D" w:rsidRPr="003201E9">
      <w:rPr>
        <w:rFonts w:cs="Calibri"/>
        <w:color w:val="FF0000"/>
        <w:sz w:val="28"/>
        <w:szCs w:val="18"/>
      </w:rPr>
      <w:t xml:space="preserve">Ce formulaire transitoire est proposé par la </w:t>
    </w:r>
  </w:p>
  <w:p w:rsidR="00805C1D" w:rsidRPr="003201E9" w:rsidRDefault="00805C1D" w:rsidP="00805C1D">
    <w:pPr>
      <w:pStyle w:val="En-tte"/>
      <w:tabs>
        <w:tab w:val="clear" w:pos="4536"/>
        <w:tab w:val="clear" w:pos="9072"/>
        <w:tab w:val="center" w:pos="5387"/>
        <w:tab w:val="right" w:pos="10773"/>
      </w:tabs>
      <w:spacing w:after="0" w:line="240" w:lineRule="auto"/>
      <w:ind w:left="2552"/>
      <w:jc w:val="right"/>
      <w:rPr>
        <w:rFonts w:cs="Calibri"/>
        <w:color w:val="FF0000"/>
        <w:sz w:val="18"/>
        <w:szCs w:val="18"/>
      </w:rPr>
    </w:pPr>
    <w:r w:rsidRPr="003201E9">
      <w:rPr>
        <w:rFonts w:cs="Calibri"/>
        <w:color w:val="FF0000"/>
        <w:sz w:val="28"/>
        <w:szCs w:val="18"/>
      </w:rPr>
      <w:t xml:space="preserve">DIRECCTE </w:t>
    </w:r>
    <w:r w:rsidR="00ED6E5A">
      <w:rPr>
        <w:rFonts w:cs="Calibri"/>
        <w:color w:val="FF0000"/>
        <w:sz w:val="28"/>
        <w:szCs w:val="18"/>
      </w:rPr>
      <w:t xml:space="preserve">Auvergne - </w:t>
    </w:r>
    <w:r w:rsidRPr="003201E9">
      <w:rPr>
        <w:rFonts w:cs="Calibri"/>
        <w:color w:val="FF0000"/>
        <w:sz w:val="28"/>
        <w:szCs w:val="18"/>
      </w:rPr>
      <w:t>Rhône-Alpes dans l’attente d’un modèle national</w:t>
    </w:r>
    <w:r>
      <w:rPr>
        <w:rFonts w:cs="Calibri"/>
        <w:color w:val="FF0000"/>
        <w:sz w:val="28"/>
        <w:szCs w:val="18"/>
      </w:rPr>
      <w:t>.</w:t>
    </w:r>
    <w:r w:rsidRPr="003201E9">
      <w:rPr>
        <w:rFonts w:cs="Calibri"/>
        <w:color w:val="FF000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3C" w:rsidRPr="003201E9" w:rsidRDefault="000112F0" w:rsidP="00805C1D">
    <w:pPr>
      <w:pStyle w:val="En-tte"/>
      <w:tabs>
        <w:tab w:val="clear" w:pos="4536"/>
        <w:tab w:val="clear" w:pos="9072"/>
        <w:tab w:val="center" w:pos="5387"/>
        <w:tab w:val="right" w:pos="10773"/>
      </w:tabs>
      <w:spacing w:after="0" w:line="240" w:lineRule="auto"/>
      <w:ind w:left="2552"/>
      <w:jc w:val="right"/>
      <w:rPr>
        <w:rFonts w:cs="Calibri"/>
        <w:color w:val="FF0000"/>
        <w:sz w:val="18"/>
        <w:szCs w:val="18"/>
      </w:rPr>
    </w:pPr>
    <w:r>
      <w:rPr>
        <w:rFonts w:cs="Calibri"/>
        <w:noProof/>
        <w:color w:val="FF0000"/>
        <w:sz w:val="28"/>
        <w:szCs w:val="18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18415</wp:posOffset>
          </wp:positionV>
          <wp:extent cx="825500" cy="158750"/>
          <wp:effectExtent l="0" t="0" r="0" b="0"/>
          <wp:wrapThrough wrapText="bothSides">
            <wp:wrapPolygon edited="0">
              <wp:start x="0" y="0"/>
              <wp:lineTo x="0" y="18144"/>
              <wp:lineTo x="14455" y="18144"/>
              <wp:lineTo x="20935" y="10368"/>
              <wp:lineTo x="20935" y="0"/>
              <wp:lineTo x="9969" y="0"/>
              <wp:lineTo x="0" y="0"/>
            </wp:wrapPolygon>
          </wp:wrapThrough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FF0000"/>
        <w:sz w:val="28"/>
        <w:szCs w:val="18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-404495</wp:posOffset>
          </wp:positionV>
          <wp:extent cx="444500" cy="581660"/>
          <wp:effectExtent l="0" t="0" r="0" b="8890"/>
          <wp:wrapThrough wrapText="bothSides">
            <wp:wrapPolygon edited="0">
              <wp:start x="0" y="0"/>
              <wp:lineTo x="0" y="21223"/>
              <wp:lineTo x="20366" y="21223"/>
              <wp:lineTo x="20366" y="0"/>
              <wp:lineTo x="0" y="0"/>
            </wp:wrapPolygon>
          </wp:wrapThrough>
          <wp:docPr id="5" name="Picture 4" descr="J:\COMMUNICATION\LOGOS\Auvergne Rhone Alpes\BlocMarque_PrefetAuvergneRhoneAlpes\Logo_PrefetRegionAURA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COMMUNICATION\LOGOS\Auvergne Rhone Alpes\BlocMarque_PrefetAuvergneRhoneAlpes\Logo_PrefetRegionAURA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83C" w:rsidRPr="003201E9">
      <w:rPr>
        <w:rFonts w:cs="Calibri"/>
        <w:color w:val="FF0000"/>
        <w:sz w:val="28"/>
        <w:szCs w:val="18"/>
      </w:rPr>
      <w:t xml:space="preserve">Ce formulaire transitoire est proposé par la </w:t>
    </w:r>
    <w:r w:rsidR="00ED6E5A" w:rsidRPr="003201E9">
      <w:rPr>
        <w:rFonts w:cs="Calibri"/>
        <w:color w:val="FF0000"/>
        <w:sz w:val="28"/>
        <w:szCs w:val="18"/>
      </w:rPr>
      <w:t xml:space="preserve">DIRECCTE </w:t>
    </w:r>
    <w:r w:rsidR="00ED6E5A">
      <w:rPr>
        <w:rFonts w:cs="Calibri"/>
        <w:color w:val="FF0000"/>
        <w:sz w:val="28"/>
        <w:szCs w:val="18"/>
      </w:rPr>
      <w:t xml:space="preserve">Auvergne - </w:t>
    </w:r>
    <w:r w:rsidR="00ED6E5A" w:rsidRPr="003201E9">
      <w:rPr>
        <w:rFonts w:cs="Calibri"/>
        <w:color w:val="FF0000"/>
        <w:sz w:val="28"/>
        <w:szCs w:val="18"/>
      </w:rPr>
      <w:t xml:space="preserve">Rhône-Alpes </w:t>
    </w:r>
    <w:r w:rsidR="00FF483C" w:rsidRPr="003201E9">
      <w:rPr>
        <w:rFonts w:cs="Calibri"/>
        <w:color w:val="FF0000"/>
        <w:sz w:val="28"/>
        <w:szCs w:val="18"/>
      </w:rPr>
      <w:t>dans l’attente d’un modèle national</w:t>
    </w:r>
    <w:r w:rsidR="00FF483C">
      <w:rPr>
        <w:rFonts w:cs="Calibri"/>
        <w:color w:val="FF0000"/>
        <w:sz w:val="28"/>
        <w:szCs w:val="18"/>
      </w:rPr>
      <w:t>.</w:t>
    </w:r>
    <w:r w:rsidR="00FF483C" w:rsidRPr="003201E9">
      <w:rPr>
        <w:rFonts w:cs="Calibri"/>
        <w:color w:val="FF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31"/>
    <w:multiLevelType w:val="hybridMultilevel"/>
    <w:tmpl w:val="41027C02"/>
    <w:lvl w:ilvl="0" w:tplc="3F2E43D4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D2E26"/>
    <w:multiLevelType w:val="hybridMultilevel"/>
    <w:tmpl w:val="E92CFFAE"/>
    <w:lvl w:ilvl="0" w:tplc="6BB433C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719"/>
    <w:multiLevelType w:val="hybridMultilevel"/>
    <w:tmpl w:val="10DC38C0"/>
    <w:lvl w:ilvl="0" w:tplc="D8BC63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91EBD"/>
    <w:multiLevelType w:val="hybridMultilevel"/>
    <w:tmpl w:val="EA102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28B6"/>
    <w:multiLevelType w:val="hybridMultilevel"/>
    <w:tmpl w:val="78CE1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362B"/>
    <w:multiLevelType w:val="hybridMultilevel"/>
    <w:tmpl w:val="3F18E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5C7E"/>
    <w:multiLevelType w:val="hybridMultilevel"/>
    <w:tmpl w:val="05804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3"/>
    <w:rsid w:val="000112F0"/>
    <w:rsid w:val="00020942"/>
    <w:rsid w:val="00021366"/>
    <w:rsid w:val="00023FED"/>
    <w:rsid w:val="000311C8"/>
    <w:rsid w:val="00047CA3"/>
    <w:rsid w:val="000529D6"/>
    <w:rsid w:val="00054184"/>
    <w:rsid w:val="00055C6B"/>
    <w:rsid w:val="00060FEB"/>
    <w:rsid w:val="00061123"/>
    <w:rsid w:val="000749F0"/>
    <w:rsid w:val="00075420"/>
    <w:rsid w:val="00081657"/>
    <w:rsid w:val="000926E6"/>
    <w:rsid w:val="000A5A84"/>
    <w:rsid w:val="000A5F96"/>
    <w:rsid w:val="000A6345"/>
    <w:rsid w:val="000B78C9"/>
    <w:rsid w:val="000C2F56"/>
    <w:rsid w:val="000C3214"/>
    <w:rsid w:val="000E28E5"/>
    <w:rsid w:val="000E33EB"/>
    <w:rsid w:val="000F6832"/>
    <w:rsid w:val="0010021D"/>
    <w:rsid w:val="001054D2"/>
    <w:rsid w:val="00107828"/>
    <w:rsid w:val="00112B0F"/>
    <w:rsid w:val="00112BF1"/>
    <w:rsid w:val="00127A77"/>
    <w:rsid w:val="00132C45"/>
    <w:rsid w:val="00156C7E"/>
    <w:rsid w:val="0016371F"/>
    <w:rsid w:val="00164CCE"/>
    <w:rsid w:val="00171C40"/>
    <w:rsid w:val="00173585"/>
    <w:rsid w:val="001742C4"/>
    <w:rsid w:val="001A167A"/>
    <w:rsid w:val="001B1067"/>
    <w:rsid w:val="001B4274"/>
    <w:rsid w:val="001C2372"/>
    <w:rsid w:val="001D2A22"/>
    <w:rsid w:val="001E061F"/>
    <w:rsid w:val="0020708C"/>
    <w:rsid w:val="00220250"/>
    <w:rsid w:val="002265CC"/>
    <w:rsid w:val="00227940"/>
    <w:rsid w:val="00236F15"/>
    <w:rsid w:val="0024067C"/>
    <w:rsid w:val="00241035"/>
    <w:rsid w:val="002423B8"/>
    <w:rsid w:val="0024283B"/>
    <w:rsid w:val="00253385"/>
    <w:rsid w:val="00257280"/>
    <w:rsid w:val="002638D7"/>
    <w:rsid w:val="002672DD"/>
    <w:rsid w:val="00275D3F"/>
    <w:rsid w:val="00280F56"/>
    <w:rsid w:val="00286737"/>
    <w:rsid w:val="002930F6"/>
    <w:rsid w:val="00296266"/>
    <w:rsid w:val="002A7AE6"/>
    <w:rsid w:val="002B08D3"/>
    <w:rsid w:val="002B6938"/>
    <w:rsid w:val="002C17A7"/>
    <w:rsid w:val="002C3853"/>
    <w:rsid w:val="002D1D1F"/>
    <w:rsid w:val="002D4635"/>
    <w:rsid w:val="002D6970"/>
    <w:rsid w:val="002D6B05"/>
    <w:rsid w:val="002D798A"/>
    <w:rsid w:val="002E5C64"/>
    <w:rsid w:val="002E62C6"/>
    <w:rsid w:val="002F23AC"/>
    <w:rsid w:val="00305074"/>
    <w:rsid w:val="00311BB0"/>
    <w:rsid w:val="003228CE"/>
    <w:rsid w:val="00337EBE"/>
    <w:rsid w:val="003451AD"/>
    <w:rsid w:val="00357E45"/>
    <w:rsid w:val="00362175"/>
    <w:rsid w:val="00374460"/>
    <w:rsid w:val="00376B1F"/>
    <w:rsid w:val="00384233"/>
    <w:rsid w:val="003860D7"/>
    <w:rsid w:val="003A6C2A"/>
    <w:rsid w:val="003B260B"/>
    <w:rsid w:val="003B65EE"/>
    <w:rsid w:val="003C284D"/>
    <w:rsid w:val="003C5348"/>
    <w:rsid w:val="003C68DD"/>
    <w:rsid w:val="003D1123"/>
    <w:rsid w:val="003D318F"/>
    <w:rsid w:val="003E13EA"/>
    <w:rsid w:val="003E3844"/>
    <w:rsid w:val="00415AAB"/>
    <w:rsid w:val="00416752"/>
    <w:rsid w:val="00421FE5"/>
    <w:rsid w:val="0042733C"/>
    <w:rsid w:val="00435FBD"/>
    <w:rsid w:val="004430EA"/>
    <w:rsid w:val="00450367"/>
    <w:rsid w:val="00451F1A"/>
    <w:rsid w:val="00453C3D"/>
    <w:rsid w:val="0045709F"/>
    <w:rsid w:val="0048004E"/>
    <w:rsid w:val="00494D81"/>
    <w:rsid w:val="004975C6"/>
    <w:rsid w:val="004A3841"/>
    <w:rsid w:val="004A4BD6"/>
    <w:rsid w:val="004A728A"/>
    <w:rsid w:val="004B4A1E"/>
    <w:rsid w:val="004C377B"/>
    <w:rsid w:val="004D0489"/>
    <w:rsid w:val="004D28B0"/>
    <w:rsid w:val="004D33D9"/>
    <w:rsid w:val="004D5AC8"/>
    <w:rsid w:val="004E70BF"/>
    <w:rsid w:val="00504107"/>
    <w:rsid w:val="00507078"/>
    <w:rsid w:val="0051201F"/>
    <w:rsid w:val="00516A1B"/>
    <w:rsid w:val="0053170B"/>
    <w:rsid w:val="00531E3C"/>
    <w:rsid w:val="005337A3"/>
    <w:rsid w:val="005344EC"/>
    <w:rsid w:val="00546F1F"/>
    <w:rsid w:val="00567B5B"/>
    <w:rsid w:val="00582880"/>
    <w:rsid w:val="005846C7"/>
    <w:rsid w:val="00587D4D"/>
    <w:rsid w:val="0059217A"/>
    <w:rsid w:val="00592397"/>
    <w:rsid w:val="00592475"/>
    <w:rsid w:val="0059582D"/>
    <w:rsid w:val="005A173E"/>
    <w:rsid w:val="005A6952"/>
    <w:rsid w:val="005B1107"/>
    <w:rsid w:val="005B3A46"/>
    <w:rsid w:val="005B3F89"/>
    <w:rsid w:val="005B6395"/>
    <w:rsid w:val="005C17FB"/>
    <w:rsid w:val="006132C2"/>
    <w:rsid w:val="00613F46"/>
    <w:rsid w:val="0062085D"/>
    <w:rsid w:val="00624C65"/>
    <w:rsid w:val="0063178F"/>
    <w:rsid w:val="00631A39"/>
    <w:rsid w:val="00634CE9"/>
    <w:rsid w:val="0064145C"/>
    <w:rsid w:val="00641CE8"/>
    <w:rsid w:val="00642ECC"/>
    <w:rsid w:val="0064798F"/>
    <w:rsid w:val="00650B89"/>
    <w:rsid w:val="00652CEA"/>
    <w:rsid w:val="0065658E"/>
    <w:rsid w:val="0066592B"/>
    <w:rsid w:val="00670EA8"/>
    <w:rsid w:val="006726D9"/>
    <w:rsid w:val="00675DD8"/>
    <w:rsid w:val="00683275"/>
    <w:rsid w:val="00684592"/>
    <w:rsid w:val="00686ADF"/>
    <w:rsid w:val="00687AB0"/>
    <w:rsid w:val="006A5BA5"/>
    <w:rsid w:val="006E70FA"/>
    <w:rsid w:val="00700FE8"/>
    <w:rsid w:val="00704391"/>
    <w:rsid w:val="00727AD6"/>
    <w:rsid w:val="007309A5"/>
    <w:rsid w:val="00733300"/>
    <w:rsid w:val="007401F9"/>
    <w:rsid w:val="007437B1"/>
    <w:rsid w:val="007462E8"/>
    <w:rsid w:val="007575FC"/>
    <w:rsid w:val="007743C3"/>
    <w:rsid w:val="0077629F"/>
    <w:rsid w:val="0078136B"/>
    <w:rsid w:val="00781DCD"/>
    <w:rsid w:val="00786466"/>
    <w:rsid w:val="00787D7A"/>
    <w:rsid w:val="00792854"/>
    <w:rsid w:val="007A06C2"/>
    <w:rsid w:val="007B198A"/>
    <w:rsid w:val="007B5842"/>
    <w:rsid w:val="007C535D"/>
    <w:rsid w:val="007C5B80"/>
    <w:rsid w:val="007D2DC5"/>
    <w:rsid w:val="007D4A84"/>
    <w:rsid w:val="007E32B6"/>
    <w:rsid w:val="007E7635"/>
    <w:rsid w:val="007F6A66"/>
    <w:rsid w:val="00801C2F"/>
    <w:rsid w:val="00805C1D"/>
    <w:rsid w:val="008163B5"/>
    <w:rsid w:val="00824A2F"/>
    <w:rsid w:val="00824A3F"/>
    <w:rsid w:val="00824DF8"/>
    <w:rsid w:val="00831CB6"/>
    <w:rsid w:val="00831EA6"/>
    <w:rsid w:val="00834163"/>
    <w:rsid w:val="00846692"/>
    <w:rsid w:val="00860F96"/>
    <w:rsid w:val="0086364F"/>
    <w:rsid w:val="008728E8"/>
    <w:rsid w:val="008728E9"/>
    <w:rsid w:val="00891AFA"/>
    <w:rsid w:val="008931DE"/>
    <w:rsid w:val="00893AFA"/>
    <w:rsid w:val="008A02DA"/>
    <w:rsid w:val="008A397B"/>
    <w:rsid w:val="008B2755"/>
    <w:rsid w:val="008D5B35"/>
    <w:rsid w:val="008E101E"/>
    <w:rsid w:val="008E1139"/>
    <w:rsid w:val="008F0102"/>
    <w:rsid w:val="00904D74"/>
    <w:rsid w:val="0091294E"/>
    <w:rsid w:val="00914925"/>
    <w:rsid w:val="00925D6A"/>
    <w:rsid w:val="00936E01"/>
    <w:rsid w:val="00937E96"/>
    <w:rsid w:val="00940F0D"/>
    <w:rsid w:val="00945378"/>
    <w:rsid w:val="0095479C"/>
    <w:rsid w:val="009564D1"/>
    <w:rsid w:val="00977E9A"/>
    <w:rsid w:val="00981B2B"/>
    <w:rsid w:val="009874CE"/>
    <w:rsid w:val="00987DA8"/>
    <w:rsid w:val="00993C94"/>
    <w:rsid w:val="009969D8"/>
    <w:rsid w:val="009A02F7"/>
    <w:rsid w:val="009A3673"/>
    <w:rsid w:val="009A3963"/>
    <w:rsid w:val="009A48C7"/>
    <w:rsid w:val="009B190C"/>
    <w:rsid w:val="009B4F47"/>
    <w:rsid w:val="009C17FC"/>
    <w:rsid w:val="009F09E1"/>
    <w:rsid w:val="00A13A68"/>
    <w:rsid w:val="00A21AAC"/>
    <w:rsid w:val="00A33A02"/>
    <w:rsid w:val="00A56998"/>
    <w:rsid w:val="00A65369"/>
    <w:rsid w:val="00A703E7"/>
    <w:rsid w:val="00A72469"/>
    <w:rsid w:val="00A7601D"/>
    <w:rsid w:val="00A903A2"/>
    <w:rsid w:val="00AA0528"/>
    <w:rsid w:val="00AB147B"/>
    <w:rsid w:val="00AC10B4"/>
    <w:rsid w:val="00AC2F54"/>
    <w:rsid w:val="00AC6197"/>
    <w:rsid w:val="00B1342D"/>
    <w:rsid w:val="00B16D4C"/>
    <w:rsid w:val="00B174D6"/>
    <w:rsid w:val="00B20DC6"/>
    <w:rsid w:val="00B36C21"/>
    <w:rsid w:val="00B406A6"/>
    <w:rsid w:val="00B4389D"/>
    <w:rsid w:val="00B455B2"/>
    <w:rsid w:val="00B550D8"/>
    <w:rsid w:val="00B56A99"/>
    <w:rsid w:val="00B75D75"/>
    <w:rsid w:val="00B8053F"/>
    <w:rsid w:val="00B83E5D"/>
    <w:rsid w:val="00B926B3"/>
    <w:rsid w:val="00B9406A"/>
    <w:rsid w:val="00BA15CF"/>
    <w:rsid w:val="00BD7808"/>
    <w:rsid w:val="00BE27B5"/>
    <w:rsid w:val="00BE53B5"/>
    <w:rsid w:val="00BF110D"/>
    <w:rsid w:val="00BF6560"/>
    <w:rsid w:val="00BF761C"/>
    <w:rsid w:val="00C03E55"/>
    <w:rsid w:val="00C03E83"/>
    <w:rsid w:val="00C2035D"/>
    <w:rsid w:val="00C2397A"/>
    <w:rsid w:val="00C24F09"/>
    <w:rsid w:val="00C31667"/>
    <w:rsid w:val="00C31E7F"/>
    <w:rsid w:val="00C52B89"/>
    <w:rsid w:val="00C75401"/>
    <w:rsid w:val="00C764C0"/>
    <w:rsid w:val="00C83DFA"/>
    <w:rsid w:val="00C94A27"/>
    <w:rsid w:val="00CB2D05"/>
    <w:rsid w:val="00CB43CC"/>
    <w:rsid w:val="00CC6497"/>
    <w:rsid w:val="00CC799A"/>
    <w:rsid w:val="00CD2826"/>
    <w:rsid w:val="00CD7445"/>
    <w:rsid w:val="00CE3279"/>
    <w:rsid w:val="00CE55AC"/>
    <w:rsid w:val="00D04CF7"/>
    <w:rsid w:val="00D116EA"/>
    <w:rsid w:val="00D11D33"/>
    <w:rsid w:val="00D17A43"/>
    <w:rsid w:val="00D36993"/>
    <w:rsid w:val="00D529A6"/>
    <w:rsid w:val="00D555D0"/>
    <w:rsid w:val="00D573E2"/>
    <w:rsid w:val="00D70ADF"/>
    <w:rsid w:val="00D7286D"/>
    <w:rsid w:val="00D74369"/>
    <w:rsid w:val="00D807FB"/>
    <w:rsid w:val="00DA1D61"/>
    <w:rsid w:val="00DA7104"/>
    <w:rsid w:val="00DB1611"/>
    <w:rsid w:val="00DC1AE9"/>
    <w:rsid w:val="00DC68B6"/>
    <w:rsid w:val="00DD7449"/>
    <w:rsid w:val="00DE4A96"/>
    <w:rsid w:val="00DF66EF"/>
    <w:rsid w:val="00E021D0"/>
    <w:rsid w:val="00E211F1"/>
    <w:rsid w:val="00E2547D"/>
    <w:rsid w:val="00E25FE0"/>
    <w:rsid w:val="00E32E5F"/>
    <w:rsid w:val="00E43AE1"/>
    <w:rsid w:val="00E471F1"/>
    <w:rsid w:val="00E57A24"/>
    <w:rsid w:val="00E77F2A"/>
    <w:rsid w:val="00E85B6B"/>
    <w:rsid w:val="00E9649C"/>
    <w:rsid w:val="00EA4F33"/>
    <w:rsid w:val="00EA7AC2"/>
    <w:rsid w:val="00EB4A38"/>
    <w:rsid w:val="00EB6928"/>
    <w:rsid w:val="00EC3E96"/>
    <w:rsid w:val="00EC4879"/>
    <w:rsid w:val="00ED4B91"/>
    <w:rsid w:val="00ED6462"/>
    <w:rsid w:val="00ED6E5A"/>
    <w:rsid w:val="00EE5F7E"/>
    <w:rsid w:val="00EF6A28"/>
    <w:rsid w:val="00F009FF"/>
    <w:rsid w:val="00F142E6"/>
    <w:rsid w:val="00F265FE"/>
    <w:rsid w:val="00F26B6B"/>
    <w:rsid w:val="00F35B8A"/>
    <w:rsid w:val="00F74AC3"/>
    <w:rsid w:val="00F769DE"/>
    <w:rsid w:val="00F77CF5"/>
    <w:rsid w:val="00F8166F"/>
    <w:rsid w:val="00F82553"/>
    <w:rsid w:val="00F93C21"/>
    <w:rsid w:val="00FB71A3"/>
    <w:rsid w:val="00FC1BA9"/>
    <w:rsid w:val="00FC3348"/>
    <w:rsid w:val="00FC5623"/>
    <w:rsid w:val="00FD214A"/>
    <w:rsid w:val="00FD7E43"/>
    <w:rsid w:val="00FE5EB3"/>
    <w:rsid w:val="00FE6DFD"/>
    <w:rsid w:val="00FF0961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423B8"/>
    <w:pPr>
      <w:keepNext/>
      <w:tabs>
        <w:tab w:val="left" w:pos="2325"/>
        <w:tab w:val="left" w:pos="3317"/>
        <w:tab w:val="left" w:pos="7995"/>
      </w:tabs>
      <w:spacing w:after="0"/>
      <w:jc w:val="left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1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41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4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418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E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4A1E"/>
    <w:rPr>
      <w:rFonts w:ascii="Tahoma" w:hAnsi="Tahoma" w:cs="Tahoma"/>
      <w:sz w:val="16"/>
      <w:szCs w:val="16"/>
      <w:lang w:eastAsia="en-US"/>
    </w:rPr>
  </w:style>
  <w:style w:type="character" w:styleId="CitationHTML">
    <w:name w:val="HTML Cite"/>
    <w:uiPriority w:val="99"/>
    <w:unhideWhenUsed/>
    <w:rsid w:val="0078136B"/>
    <w:rPr>
      <w:i w:val="0"/>
      <w:iCs w:val="0"/>
      <w:color w:val="006621"/>
    </w:rPr>
  </w:style>
  <w:style w:type="paragraph" w:styleId="Corpsdetexte">
    <w:name w:val="Body Text"/>
    <w:basedOn w:val="Normal"/>
    <w:link w:val="CorpsdetexteCar"/>
    <w:uiPriority w:val="99"/>
    <w:unhideWhenUsed/>
    <w:rsid w:val="0064798F"/>
    <w:pPr>
      <w:spacing w:after="0" w:line="240" w:lineRule="auto"/>
    </w:pPr>
    <w:rPr>
      <w:b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rsid w:val="0064798F"/>
    <w:rPr>
      <w:b/>
      <w:color w:val="FF0000"/>
      <w:lang w:eastAsia="en-US"/>
    </w:rPr>
  </w:style>
  <w:style w:type="character" w:customStyle="1" w:styleId="Titre1Car">
    <w:name w:val="Titre 1 Car"/>
    <w:link w:val="Titre1"/>
    <w:uiPriority w:val="9"/>
    <w:rsid w:val="002423B8"/>
    <w:rPr>
      <w:b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132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6132C2"/>
    <w:rPr>
      <w:lang w:eastAsia="en-US"/>
    </w:rPr>
  </w:style>
  <w:style w:type="character" w:styleId="Appelnotedebasdep">
    <w:name w:val="footnote reference"/>
    <w:uiPriority w:val="99"/>
    <w:semiHidden/>
    <w:unhideWhenUsed/>
    <w:rsid w:val="00792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423B8"/>
    <w:pPr>
      <w:keepNext/>
      <w:tabs>
        <w:tab w:val="left" w:pos="2325"/>
        <w:tab w:val="left" w:pos="3317"/>
        <w:tab w:val="left" w:pos="7995"/>
      </w:tabs>
      <w:spacing w:after="0"/>
      <w:jc w:val="left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1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41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4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418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E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4A1E"/>
    <w:rPr>
      <w:rFonts w:ascii="Tahoma" w:hAnsi="Tahoma" w:cs="Tahoma"/>
      <w:sz w:val="16"/>
      <w:szCs w:val="16"/>
      <w:lang w:eastAsia="en-US"/>
    </w:rPr>
  </w:style>
  <w:style w:type="character" w:styleId="CitationHTML">
    <w:name w:val="HTML Cite"/>
    <w:uiPriority w:val="99"/>
    <w:unhideWhenUsed/>
    <w:rsid w:val="0078136B"/>
    <w:rPr>
      <w:i w:val="0"/>
      <w:iCs w:val="0"/>
      <w:color w:val="006621"/>
    </w:rPr>
  </w:style>
  <w:style w:type="paragraph" w:styleId="Corpsdetexte">
    <w:name w:val="Body Text"/>
    <w:basedOn w:val="Normal"/>
    <w:link w:val="CorpsdetexteCar"/>
    <w:uiPriority w:val="99"/>
    <w:unhideWhenUsed/>
    <w:rsid w:val="0064798F"/>
    <w:pPr>
      <w:spacing w:after="0" w:line="240" w:lineRule="auto"/>
    </w:pPr>
    <w:rPr>
      <w:b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rsid w:val="0064798F"/>
    <w:rPr>
      <w:b/>
      <w:color w:val="FF0000"/>
      <w:lang w:eastAsia="en-US"/>
    </w:rPr>
  </w:style>
  <w:style w:type="character" w:customStyle="1" w:styleId="Titre1Car">
    <w:name w:val="Titre 1 Car"/>
    <w:link w:val="Titre1"/>
    <w:uiPriority w:val="9"/>
    <w:rsid w:val="002423B8"/>
    <w:rPr>
      <w:b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132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6132C2"/>
    <w:rPr>
      <w:lang w:eastAsia="en-US"/>
    </w:rPr>
  </w:style>
  <w:style w:type="character" w:styleId="Appelnotedebasdep">
    <w:name w:val="footnote reference"/>
    <w:uiPriority w:val="99"/>
    <w:semiHidden/>
    <w:unhideWhenUsed/>
    <w:rsid w:val="00792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12B8-2041-4A93-B643-D6148F7F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déclaration dérogation jeunes travailleurs</vt:lpstr>
    </vt:vector>
  </TitlesOfParts>
  <Company>Direccte-FC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déclaration dérogation jeunes travailleurs</dc:title>
  <dc:creator>DIRECCTE de Franche-Comté - Pôle Travail</dc:creator>
  <cp:keywords>Jeunes travailleurs ; Dérogation ; Travaux dangereux</cp:keywords>
  <cp:lastModifiedBy>SIMON Corinne (DR-RHONA)</cp:lastModifiedBy>
  <cp:revision>2</cp:revision>
  <cp:lastPrinted>2015-04-27T06:39:00Z</cp:lastPrinted>
  <dcterms:created xsi:type="dcterms:W3CDTF">2016-01-14T10:23:00Z</dcterms:created>
  <dcterms:modified xsi:type="dcterms:W3CDTF">2016-01-14T10:23:00Z</dcterms:modified>
</cp:coreProperties>
</file>